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B61E" w14:textId="1809D07E" w:rsidR="004A6098" w:rsidRDefault="004A6098" w:rsidP="004A6098">
      <w:pPr>
        <w:jc w:val="center"/>
        <w:rPr>
          <w:b/>
        </w:rPr>
      </w:pPr>
      <w:proofErr w:type="spellStart"/>
      <w:r w:rsidRPr="006434AD">
        <w:rPr>
          <w:b/>
        </w:rPr>
        <w:t>Hajaasustuse</w:t>
      </w:r>
      <w:proofErr w:type="spellEnd"/>
      <w:r w:rsidRPr="006434AD">
        <w:rPr>
          <w:b/>
        </w:rPr>
        <w:t xml:space="preserve"> progr</w:t>
      </w:r>
      <w:r w:rsidR="000270B3">
        <w:rPr>
          <w:b/>
        </w:rPr>
        <w:t xml:space="preserve">ammi taotluste </w:t>
      </w:r>
      <w:r w:rsidR="000270B3" w:rsidRPr="005174FB">
        <w:rPr>
          <w:b/>
        </w:rPr>
        <w:t>hindamisjuhend</w:t>
      </w:r>
      <w:r w:rsidR="00DB5A95">
        <w:rPr>
          <w:b/>
        </w:rPr>
        <w:t xml:space="preserve"> (</w:t>
      </w:r>
      <w:r w:rsidR="00F84DA3">
        <w:rPr>
          <w:b/>
        </w:rPr>
        <w:t>2018-</w:t>
      </w:r>
      <w:r w:rsidR="00DB5A95" w:rsidRPr="00527FD6">
        <w:rPr>
          <w:b/>
        </w:rPr>
        <w:t>20</w:t>
      </w:r>
      <w:r w:rsidR="00DE6AFA" w:rsidRPr="00527FD6">
        <w:rPr>
          <w:b/>
        </w:rPr>
        <w:t>2</w:t>
      </w:r>
      <w:r w:rsidR="00CD5AD5">
        <w:rPr>
          <w:b/>
        </w:rPr>
        <w:t>4</w:t>
      </w:r>
      <w:r w:rsidR="00857452" w:rsidRPr="00527FD6">
        <w:rPr>
          <w:b/>
        </w:rPr>
        <w:t>)</w:t>
      </w:r>
    </w:p>
    <w:p w14:paraId="5CD7716B" w14:textId="77777777" w:rsidR="004A6098" w:rsidRPr="006434AD" w:rsidRDefault="004A6098" w:rsidP="004A6098">
      <w:pPr>
        <w:jc w:val="center"/>
        <w:rPr>
          <w:b/>
        </w:rPr>
      </w:pPr>
    </w:p>
    <w:p w14:paraId="5026EB83" w14:textId="77777777" w:rsidR="004A6098" w:rsidRPr="00072ACB" w:rsidRDefault="004A6098" w:rsidP="004A6098">
      <w:pPr>
        <w:numPr>
          <w:ilvl w:val="0"/>
          <w:numId w:val="1"/>
        </w:numPr>
        <w:jc w:val="both"/>
      </w:pPr>
      <w:proofErr w:type="spellStart"/>
      <w:r w:rsidRPr="009A1594">
        <w:t>Hajaasustuse</w:t>
      </w:r>
      <w:proofErr w:type="spellEnd"/>
      <w:r w:rsidRPr="009A1594">
        <w:t xml:space="preserve"> programmi raames esitatud taotluste osas viib kohalik omavalitsus </w:t>
      </w:r>
      <w:r w:rsidR="00901E53" w:rsidRPr="009A1594">
        <w:t xml:space="preserve">enne </w:t>
      </w:r>
      <w:r w:rsidR="00901E53" w:rsidRPr="00072ACB">
        <w:t xml:space="preserve">hindamist </w:t>
      </w:r>
      <w:r w:rsidRPr="00072ACB">
        <w:t>läbi taotluse ja taotleja vastavuse kontrolli ning</w:t>
      </w:r>
      <w:r w:rsidR="00AA0A49" w:rsidRPr="00072ACB">
        <w:t xml:space="preserve"> kannab kontrolli tulemused </w:t>
      </w:r>
      <w:r w:rsidRPr="00072ACB">
        <w:t xml:space="preserve"> kontroll-lehe</w:t>
      </w:r>
      <w:r w:rsidR="00AA0A49" w:rsidRPr="00072ACB">
        <w:t>le</w:t>
      </w:r>
      <w:r w:rsidRPr="00072ACB">
        <w:t>.</w:t>
      </w:r>
    </w:p>
    <w:p w14:paraId="0025F209" w14:textId="2A0042FC" w:rsidR="00672DD3" w:rsidRPr="001144F4" w:rsidRDefault="00AA0A49" w:rsidP="00672DD3">
      <w:pPr>
        <w:numPr>
          <w:ilvl w:val="0"/>
          <w:numId w:val="1"/>
        </w:numPr>
        <w:jc w:val="both"/>
      </w:pPr>
      <w:r w:rsidRPr="001144F4">
        <w:t xml:space="preserve">Nõuetele vastavaid taotlusi hindab </w:t>
      </w:r>
      <w:r w:rsidR="00E225C6" w:rsidRPr="001144F4">
        <w:t xml:space="preserve">valla- või linnavalitsus või </w:t>
      </w:r>
      <w:r w:rsidRPr="001144F4">
        <w:t>kohaliku omavalitsuse moodustatud komisjon</w:t>
      </w:r>
      <w:r w:rsidR="00E81F6B" w:rsidRPr="001144F4">
        <w:t xml:space="preserve"> (edaspidi </w:t>
      </w:r>
      <w:r w:rsidR="00E81F6B" w:rsidRPr="001144F4">
        <w:rPr>
          <w:i/>
        </w:rPr>
        <w:t>komisjon</w:t>
      </w:r>
      <w:r w:rsidR="00452385">
        <w:t>).</w:t>
      </w:r>
      <w:r w:rsidRPr="001144F4">
        <w:t xml:space="preserve"> </w:t>
      </w:r>
    </w:p>
    <w:p w14:paraId="4AC2F6E5" w14:textId="4DB7323B" w:rsidR="00672DD3" w:rsidRPr="001144F4" w:rsidRDefault="00672DD3" w:rsidP="00E21C36">
      <w:pPr>
        <w:pStyle w:val="Default"/>
        <w:numPr>
          <w:ilvl w:val="0"/>
          <w:numId w:val="1"/>
        </w:numPr>
        <w:jc w:val="both"/>
      </w:pPr>
      <w:r w:rsidRPr="001144F4">
        <w:t>K</w:t>
      </w:r>
      <w:r w:rsidR="00164EC2" w:rsidRPr="001144F4">
        <w:t>ohalik</w:t>
      </w:r>
      <w:r w:rsidRPr="001144F4">
        <w:t xml:space="preserve"> omavalitsus avaldab taotlusvooru väljakuulutamise </w:t>
      </w:r>
      <w:r w:rsidR="0033618E" w:rsidRPr="001144F4">
        <w:t xml:space="preserve">tähtpäevaks </w:t>
      </w:r>
      <w:r w:rsidRPr="001144F4">
        <w:t xml:space="preserve">oma veebilehel nende olemasolul </w:t>
      </w:r>
      <w:r w:rsidR="0033618E" w:rsidRPr="001144F4">
        <w:t xml:space="preserve">kohaliku omavalitsuse eelistatud sihtrühmad ja toetatavad prioriteetsed valdkonnad. </w:t>
      </w:r>
      <w:r w:rsidRPr="001144F4">
        <w:t xml:space="preserve"> </w:t>
      </w:r>
    </w:p>
    <w:p w14:paraId="34868ECD" w14:textId="73C14912" w:rsidR="004A6098" w:rsidRPr="001144F4" w:rsidRDefault="001E68F6" w:rsidP="004A6098">
      <w:pPr>
        <w:numPr>
          <w:ilvl w:val="0"/>
          <w:numId w:val="1"/>
        </w:numPr>
        <w:jc w:val="both"/>
      </w:pPr>
      <w:r w:rsidRPr="001144F4">
        <w:rPr>
          <w:szCs w:val="24"/>
        </w:rPr>
        <w:t xml:space="preserve">Enne </w:t>
      </w:r>
      <w:r w:rsidR="00E225C6" w:rsidRPr="001144F4">
        <w:rPr>
          <w:szCs w:val="24"/>
        </w:rPr>
        <w:t xml:space="preserve">taotluste hindamist on komisjoni liikmetel või kohaliku omavalitsuse esindajatel õigus tutvuda kohapeal nõuetele vastavate taotluse esitanud taotleja ja kaastaotlejate majapidamiste olukorraga ja kitsaskohtadega, mida soovitakse projektiga lahendada. </w:t>
      </w:r>
      <w:r w:rsidR="00FE5C5A" w:rsidRPr="001144F4">
        <w:rPr>
          <w:szCs w:val="24"/>
        </w:rPr>
        <w:t xml:space="preserve"> Objektide kohapealse külastuse kuupäevad tuleb kajastada hindamis</w:t>
      </w:r>
      <w:r w:rsidR="00E225C6" w:rsidRPr="001144F4">
        <w:rPr>
          <w:szCs w:val="24"/>
        </w:rPr>
        <w:t xml:space="preserve">e </w:t>
      </w:r>
      <w:r w:rsidR="00FE5C5A" w:rsidRPr="001144F4">
        <w:rPr>
          <w:szCs w:val="24"/>
        </w:rPr>
        <w:t xml:space="preserve"> protokollis.</w:t>
      </w:r>
    </w:p>
    <w:p w14:paraId="29212E02" w14:textId="77777777" w:rsidR="004A6098" w:rsidRPr="00983EEF" w:rsidRDefault="00AA0A49" w:rsidP="00983EEF">
      <w:pPr>
        <w:numPr>
          <w:ilvl w:val="0"/>
          <w:numId w:val="1"/>
        </w:numPr>
        <w:autoSpaceDE w:val="0"/>
        <w:autoSpaceDN w:val="0"/>
        <w:adjustRightInd w:val="0"/>
        <w:jc w:val="both"/>
        <w:rPr>
          <w:rFonts w:ascii="Times-Roman" w:hAnsi="Times-Roman" w:cs="Times-Roman"/>
          <w:szCs w:val="24"/>
        </w:rPr>
      </w:pPr>
      <w:r w:rsidRPr="00072ACB">
        <w:rPr>
          <w:rFonts w:ascii="Times-Roman" w:hAnsi="Times-Roman" w:cs="Times-Roman"/>
          <w:szCs w:val="24"/>
        </w:rPr>
        <w:t>K</w:t>
      </w:r>
      <w:r w:rsidR="004A6098" w:rsidRPr="001144F4">
        <w:rPr>
          <w:rFonts w:ascii="Times-Roman" w:hAnsi="Times-Roman" w:cs="Times-Roman"/>
          <w:szCs w:val="24"/>
        </w:rPr>
        <w:t>omisjoni koosoleku toimumiseks vajalik kvoorum on 2/3</w:t>
      </w:r>
      <w:r w:rsidR="00983EEF" w:rsidRPr="001144F4">
        <w:rPr>
          <w:rFonts w:ascii="Times-Roman" w:hAnsi="Times-Roman" w:cs="Times-Roman"/>
          <w:szCs w:val="24"/>
        </w:rPr>
        <w:t xml:space="preserve"> </w:t>
      </w:r>
      <w:r w:rsidR="004A6098" w:rsidRPr="001144F4">
        <w:rPr>
          <w:rFonts w:ascii="Times-Roman" w:hAnsi="Times-Roman" w:cs="Times-Roman"/>
          <w:szCs w:val="24"/>
        </w:rPr>
        <w:t>komisjoni liikmete</w:t>
      </w:r>
      <w:r w:rsidR="004A6098" w:rsidRPr="00983EEF">
        <w:rPr>
          <w:rFonts w:ascii="Times-Roman" w:hAnsi="Times-Roman" w:cs="Times-Roman"/>
          <w:szCs w:val="24"/>
        </w:rPr>
        <w:t xml:space="preserve"> üldarvust.</w:t>
      </w:r>
    </w:p>
    <w:p w14:paraId="78EECCE7" w14:textId="77777777" w:rsidR="004A6098" w:rsidRPr="00AA0A49" w:rsidRDefault="004A6098" w:rsidP="004A6098">
      <w:pPr>
        <w:numPr>
          <w:ilvl w:val="0"/>
          <w:numId w:val="1"/>
        </w:numPr>
        <w:jc w:val="both"/>
      </w:pPr>
      <w:r w:rsidRPr="00AA0A49">
        <w:t>Taotluste hindamiskriteeriumid on järgmised:</w:t>
      </w:r>
    </w:p>
    <w:p w14:paraId="7C37B360" w14:textId="77777777" w:rsidR="004A6098" w:rsidRPr="00AA0A49" w:rsidRDefault="004A6098" w:rsidP="004A6098">
      <w:pPr>
        <w:numPr>
          <w:ilvl w:val="1"/>
          <w:numId w:val="1"/>
        </w:numPr>
        <w:jc w:val="both"/>
      </w:pPr>
      <w:r w:rsidRPr="00AA0A49">
        <w:t>investeeringu vajalikkus ning tegevuste ja kulude põhjendatus</w:t>
      </w:r>
      <w:r w:rsidR="00493E91">
        <w:t>, 30% koondhindest</w:t>
      </w:r>
      <w:r w:rsidRPr="00AA0A49">
        <w:t>;</w:t>
      </w:r>
    </w:p>
    <w:p w14:paraId="7FE954A5" w14:textId="47BDAE75" w:rsidR="004A6098" w:rsidRPr="00EF5BDE" w:rsidRDefault="001E68F6" w:rsidP="004A6098">
      <w:pPr>
        <w:pStyle w:val="ListParagraph"/>
        <w:numPr>
          <w:ilvl w:val="1"/>
          <w:numId w:val="1"/>
        </w:numPr>
        <w:jc w:val="both"/>
      </w:pPr>
      <w:r w:rsidRPr="00537A04">
        <w:rPr>
          <w:szCs w:val="24"/>
        </w:rPr>
        <w:t>kuni 18-aast</w:t>
      </w:r>
      <w:r w:rsidR="00306D28">
        <w:rPr>
          <w:szCs w:val="24"/>
        </w:rPr>
        <w:t>aste (k</w:t>
      </w:r>
      <w:r w:rsidR="00E225C6">
        <w:rPr>
          <w:szCs w:val="24"/>
        </w:rPr>
        <w:t>aasa arvatud</w:t>
      </w:r>
      <w:r w:rsidR="00306D28">
        <w:rPr>
          <w:szCs w:val="24"/>
        </w:rPr>
        <w:t xml:space="preserve">) </w:t>
      </w:r>
      <w:r w:rsidR="00306D28" w:rsidRPr="00EF5BDE">
        <w:rPr>
          <w:szCs w:val="24"/>
        </w:rPr>
        <w:t>majapidamises elavate isikute</w:t>
      </w:r>
      <w:r w:rsidR="007C1E58" w:rsidRPr="00EF5BDE">
        <w:rPr>
          <w:szCs w:val="24"/>
        </w:rPr>
        <w:t xml:space="preserve"> arv </w:t>
      </w:r>
      <w:r w:rsidRPr="00EF5BDE">
        <w:rPr>
          <w:szCs w:val="24"/>
        </w:rPr>
        <w:t>ning kohaliku omavalitsuse eelistatud sihtrühmad</w:t>
      </w:r>
      <w:r w:rsidR="00306D28" w:rsidRPr="00EF5BDE">
        <w:rPr>
          <w:szCs w:val="24"/>
        </w:rPr>
        <w:t>esse kuuluvate majapidamises elavate isikute</w:t>
      </w:r>
      <w:r w:rsidRPr="00EF5BDE">
        <w:rPr>
          <w:szCs w:val="24"/>
        </w:rPr>
        <w:t xml:space="preserve"> arv</w:t>
      </w:r>
      <w:r w:rsidR="008625EF" w:rsidRPr="00EF5BDE">
        <w:rPr>
          <w:szCs w:val="24"/>
        </w:rPr>
        <w:t>, 20% koondhindest</w:t>
      </w:r>
      <w:r w:rsidR="003B6C17" w:rsidRPr="00EF5BDE">
        <w:rPr>
          <w:szCs w:val="24"/>
        </w:rPr>
        <w:t>;</w:t>
      </w:r>
      <w:r w:rsidR="004A6098" w:rsidRPr="00EF5BDE">
        <w:rPr>
          <w:szCs w:val="24"/>
        </w:rPr>
        <w:t xml:space="preserve"> </w:t>
      </w:r>
    </w:p>
    <w:p w14:paraId="35613800" w14:textId="77777777" w:rsidR="004A6098" w:rsidRPr="00AA0A49" w:rsidRDefault="00306D28" w:rsidP="004A6098">
      <w:pPr>
        <w:pStyle w:val="ListParagraph"/>
        <w:numPr>
          <w:ilvl w:val="1"/>
          <w:numId w:val="1"/>
        </w:numPr>
        <w:jc w:val="both"/>
      </w:pPr>
      <w:r w:rsidRPr="00FE7593">
        <w:rPr>
          <w:szCs w:val="24"/>
        </w:rPr>
        <w:t>taotletava toetuse suurus</w:t>
      </w:r>
      <w:r w:rsidRPr="00EF5BDE">
        <w:rPr>
          <w:szCs w:val="24"/>
        </w:rPr>
        <w:t xml:space="preserve"> </w:t>
      </w:r>
      <w:r w:rsidR="006B418D" w:rsidRPr="00EF5BDE">
        <w:rPr>
          <w:szCs w:val="24"/>
        </w:rPr>
        <w:t xml:space="preserve">kasusaaja </w:t>
      </w:r>
      <w:r w:rsidR="004A6098" w:rsidRPr="00EF5BDE">
        <w:rPr>
          <w:szCs w:val="24"/>
        </w:rPr>
        <w:t>kohta</w:t>
      </w:r>
      <w:r w:rsidR="008625EF" w:rsidRPr="00EF5BDE">
        <w:rPr>
          <w:szCs w:val="24"/>
        </w:rPr>
        <w:t>,</w:t>
      </w:r>
      <w:r w:rsidR="008625EF">
        <w:rPr>
          <w:szCs w:val="24"/>
        </w:rPr>
        <w:t xml:space="preserve"> 10% koondhindest</w:t>
      </w:r>
      <w:r w:rsidR="004A6098" w:rsidRPr="00AA0A49">
        <w:rPr>
          <w:szCs w:val="24"/>
        </w:rPr>
        <w:t>;</w:t>
      </w:r>
    </w:p>
    <w:p w14:paraId="6DAE2DCA" w14:textId="390CC621" w:rsidR="004A6098" w:rsidRPr="00AA0A49" w:rsidRDefault="004A6098" w:rsidP="004A6098">
      <w:pPr>
        <w:numPr>
          <w:ilvl w:val="1"/>
          <w:numId w:val="1"/>
        </w:numPr>
        <w:jc w:val="both"/>
      </w:pPr>
      <w:r w:rsidRPr="00AA0A49">
        <w:t>leibkonna jaoks laheneva kitsaskoha olulisus (lähtudes muu</w:t>
      </w:r>
      <w:r w:rsidR="00821333">
        <w:t xml:space="preserve"> </w:t>
      </w:r>
      <w:r w:rsidRPr="00AA0A49">
        <w:t>hulgas kohaliku omavalitsuse seatud programmist toetatavate valdkondade prioriteetsusest)</w:t>
      </w:r>
      <w:r w:rsidR="00021D9D">
        <w:t>, 40% koondhindest</w:t>
      </w:r>
      <w:r w:rsidRPr="00AA0A49">
        <w:t xml:space="preserve">. </w:t>
      </w:r>
    </w:p>
    <w:p w14:paraId="4E1F9DC3" w14:textId="77777777" w:rsidR="00792B62" w:rsidRPr="00EA618E" w:rsidRDefault="00792B62" w:rsidP="00952E2C">
      <w:pPr>
        <w:pStyle w:val="Loendilik1"/>
        <w:numPr>
          <w:ilvl w:val="0"/>
          <w:numId w:val="1"/>
        </w:numPr>
        <w:spacing w:after="120" w:line="240" w:lineRule="auto"/>
        <w:jc w:val="both"/>
        <w:rPr>
          <w:rFonts w:ascii="Times New Roman" w:hAnsi="Times New Roman"/>
          <w:sz w:val="24"/>
          <w:szCs w:val="24"/>
        </w:rPr>
      </w:pPr>
      <w:r>
        <w:rPr>
          <w:rFonts w:ascii="Times New Roman" w:hAnsi="Times New Roman"/>
          <w:sz w:val="24"/>
          <w:szCs w:val="24"/>
        </w:rPr>
        <w:t xml:space="preserve">Taotlusi hinnatakse kriteeriumite </w:t>
      </w:r>
      <w:r w:rsidR="00771C2D">
        <w:rPr>
          <w:rFonts w:ascii="Times New Roman" w:hAnsi="Times New Roman"/>
          <w:sz w:val="24"/>
          <w:szCs w:val="24"/>
        </w:rPr>
        <w:t>1 ja 4</w:t>
      </w:r>
      <w:r w:rsidR="00952E2C">
        <w:rPr>
          <w:rFonts w:ascii="Times New Roman" w:hAnsi="Times New Roman"/>
          <w:sz w:val="24"/>
          <w:szCs w:val="24"/>
        </w:rPr>
        <w:t xml:space="preserve"> </w:t>
      </w:r>
      <w:r>
        <w:rPr>
          <w:rFonts w:ascii="Times New Roman" w:hAnsi="Times New Roman"/>
          <w:sz w:val="24"/>
          <w:szCs w:val="24"/>
        </w:rPr>
        <w:t xml:space="preserve">puhul skaalal 0-4, kriteeriumite </w:t>
      </w:r>
      <w:r w:rsidR="00952E2C">
        <w:rPr>
          <w:rFonts w:ascii="Times New Roman" w:hAnsi="Times New Roman"/>
          <w:sz w:val="24"/>
          <w:szCs w:val="24"/>
        </w:rPr>
        <w:t>2 ja 3</w:t>
      </w:r>
      <w:r>
        <w:rPr>
          <w:rFonts w:ascii="Times New Roman" w:hAnsi="Times New Roman"/>
          <w:sz w:val="24"/>
          <w:szCs w:val="24"/>
        </w:rPr>
        <w:t xml:space="preserve"> puhul </w:t>
      </w:r>
      <w:r w:rsidRPr="00EA618E">
        <w:rPr>
          <w:rFonts w:ascii="Times New Roman" w:hAnsi="Times New Roman"/>
          <w:sz w:val="24"/>
          <w:szCs w:val="24"/>
        </w:rPr>
        <w:t>skaalal 1-4</w:t>
      </w:r>
      <w:r w:rsidR="001307AE" w:rsidRPr="00EA618E">
        <w:rPr>
          <w:rFonts w:ascii="Times New Roman" w:hAnsi="Times New Roman"/>
          <w:sz w:val="24"/>
          <w:szCs w:val="24"/>
        </w:rPr>
        <w:t>.</w:t>
      </w:r>
    </w:p>
    <w:p w14:paraId="2DF41397" w14:textId="77777777" w:rsidR="004A6098" w:rsidRPr="00EA618E" w:rsidRDefault="00792B62" w:rsidP="004A6098">
      <w:pPr>
        <w:numPr>
          <w:ilvl w:val="0"/>
          <w:numId w:val="1"/>
        </w:numPr>
        <w:jc w:val="both"/>
      </w:pPr>
      <w:r w:rsidRPr="00EA618E">
        <w:rPr>
          <w:szCs w:val="24"/>
        </w:rPr>
        <w:t>Hinnang loetakse positiivseks taotluste puhul, mille kaalutud keskmine hinne on vähemalt 2,5 ning m</w:t>
      </w:r>
      <w:r w:rsidR="00952E2C" w:rsidRPr="00EA618E">
        <w:rPr>
          <w:szCs w:val="24"/>
        </w:rPr>
        <w:t xml:space="preserve">ille puhul kriteeriumitele 1 ja </w:t>
      </w:r>
      <w:r w:rsidRPr="00EA618E">
        <w:rPr>
          <w:szCs w:val="24"/>
        </w:rPr>
        <w:t xml:space="preserve">4 antud keskmine hinne ei ole madalam kui 1,5. </w:t>
      </w:r>
    </w:p>
    <w:p w14:paraId="07A041DB" w14:textId="77777777" w:rsidR="004A6098" w:rsidRDefault="004A6098" w:rsidP="004A6098">
      <w:pPr>
        <w:pStyle w:val="ListParagraph"/>
        <w:numPr>
          <w:ilvl w:val="0"/>
          <w:numId w:val="1"/>
        </w:numPr>
        <w:jc w:val="both"/>
      </w:pPr>
      <w:r w:rsidRPr="00EA618E">
        <w:t>Hindamistulemuste</w:t>
      </w:r>
      <w:r>
        <w:t xml:space="preserve"> alusel koostatakse taotlustest pingerida.</w:t>
      </w:r>
    </w:p>
    <w:p w14:paraId="2A0B124D" w14:textId="77777777" w:rsidR="004A6098" w:rsidRPr="005174FB" w:rsidRDefault="00407162">
      <w:pPr>
        <w:numPr>
          <w:ilvl w:val="0"/>
          <w:numId w:val="1"/>
        </w:numPr>
        <w:jc w:val="both"/>
      </w:pPr>
      <w:r w:rsidRPr="005174FB">
        <w:rPr>
          <w:rFonts w:ascii="Times-Roman" w:hAnsi="Times-Roman" w:cs="Times-Roman"/>
          <w:szCs w:val="24"/>
        </w:rPr>
        <w:t>Taotlusi rahuldatakse pingerea alusel</w:t>
      </w:r>
      <w:r w:rsidR="00B90779" w:rsidRPr="005174FB">
        <w:rPr>
          <w:rFonts w:ascii="Times-Roman" w:hAnsi="Times-Roman" w:cs="Times-Roman"/>
          <w:szCs w:val="24"/>
        </w:rPr>
        <w:t xml:space="preserve"> kohalikule omavalitsusele eraldatud eelarve raames. </w:t>
      </w:r>
      <w:r w:rsidR="004A6098" w:rsidRPr="005174FB">
        <w:t>Võrdsete hindamistulemuste puhul pannakse pingereas ettepoole need taotlused, mille kasusaajate hu</w:t>
      </w:r>
      <w:r w:rsidR="00174A81" w:rsidRPr="005174FB">
        <w:t>lgas on enam kuni</w:t>
      </w:r>
      <w:r w:rsidR="00901E53" w:rsidRPr="005174FB">
        <w:t xml:space="preserve"> 18-aastaseid </w:t>
      </w:r>
      <w:r w:rsidR="004A6098" w:rsidRPr="005174FB">
        <w:t>lapsi</w:t>
      </w:r>
      <w:r w:rsidR="00286CB1" w:rsidRPr="005174FB">
        <w:t xml:space="preserve"> </w:t>
      </w:r>
      <w:r w:rsidR="004A6098" w:rsidRPr="005174FB">
        <w:t>või kohaliku omavalitsuse poolt eelistatava sihtrühma esindajaid.</w:t>
      </w:r>
    </w:p>
    <w:p w14:paraId="05C9E01B" w14:textId="09030C0D" w:rsidR="004A6098" w:rsidRPr="004A6098" w:rsidRDefault="004A6098" w:rsidP="004A6098">
      <w:pPr>
        <w:pStyle w:val="ListParagraph"/>
        <w:numPr>
          <w:ilvl w:val="0"/>
          <w:numId w:val="1"/>
        </w:numPr>
        <w:jc w:val="both"/>
        <w:rPr>
          <w:rFonts w:ascii="Times-Roman" w:hAnsi="Times-Roman" w:cs="Times-Roman"/>
          <w:szCs w:val="24"/>
        </w:rPr>
      </w:pPr>
      <w:r>
        <w:t xml:space="preserve">Kõikide taotluste hindamised </w:t>
      </w:r>
      <w:r w:rsidRPr="004A4237">
        <w:t xml:space="preserve">protokollitakse. </w:t>
      </w:r>
    </w:p>
    <w:p w14:paraId="2CA70DE7" w14:textId="77777777" w:rsidR="004A6098" w:rsidRDefault="004A6098" w:rsidP="004A6098">
      <w:pPr>
        <w:jc w:val="both"/>
      </w:pPr>
    </w:p>
    <w:p w14:paraId="1FCD2332" w14:textId="77777777" w:rsidR="00036F14" w:rsidRDefault="00036F14" w:rsidP="004A6098">
      <w:pPr>
        <w:jc w:val="both"/>
        <w:rPr>
          <w:b/>
        </w:rPr>
      </w:pPr>
    </w:p>
    <w:p w14:paraId="1BCC0B8F" w14:textId="77777777" w:rsidR="004A6098" w:rsidRDefault="004A6098" w:rsidP="00122DCF">
      <w:pPr>
        <w:keepNext/>
        <w:jc w:val="both"/>
      </w:pPr>
      <w:r w:rsidRPr="006434AD">
        <w:rPr>
          <w:b/>
        </w:rPr>
        <w:t>HINDAMISKRITEERIUMID JA SKAALAD</w:t>
      </w:r>
    </w:p>
    <w:p w14:paraId="7DE430FB" w14:textId="77777777" w:rsidR="004A6098" w:rsidRDefault="004A6098" w:rsidP="00122DCF">
      <w:pPr>
        <w:keepNext/>
      </w:pPr>
    </w:p>
    <w:p w14:paraId="36380AB0" w14:textId="77777777" w:rsidR="004A6098" w:rsidRDefault="004A6098" w:rsidP="004A6098">
      <w:r>
        <w:t>0 – puudulik</w:t>
      </w:r>
    </w:p>
    <w:p w14:paraId="1EFEE55F" w14:textId="77777777" w:rsidR="004A6098" w:rsidRDefault="004A6098" w:rsidP="004A6098">
      <w:r>
        <w:t>1 – nõrk</w:t>
      </w:r>
    </w:p>
    <w:p w14:paraId="33B2226A" w14:textId="77777777" w:rsidR="004A6098" w:rsidRDefault="004A6098" w:rsidP="004A6098">
      <w:r>
        <w:t>2 – keskpärane</w:t>
      </w:r>
    </w:p>
    <w:p w14:paraId="53DEF920" w14:textId="77777777" w:rsidR="004A6098" w:rsidRDefault="004A6098" w:rsidP="004A6098">
      <w:r>
        <w:t>3 – hea</w:t>
      </w:r>
    </w:p>
    <w:p w14:paraId="2C081871" w14:textId="77777777" w:rsidR="004A6098" w:rsidRDefault="004A6098" w:rsidP="004A6098">
      <w:r>
        <w:t>4 – väga hea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057"/>
        <w:gridCol w:w="376"/>
        <w:gridCol w:w="5106"/>
      </w:tblGrid>
      <w:tr w:rsidR="004A6098" w:rsidRPr="006434AD" w14:paraId="550113E3" w14:textId="77777777" w:rsidTr="00B377ED">
        <w:tc>
          <w:tcPr>
            <w:tcW w:w="2323" w:type="dxa"/>
          </w:tcPr>
          <w:p w14:paraId="4D9E7C65" w14:textId="77777777" w:rsidR="004A6098" w:rsidRPr="006434AD" w:rsidRDefault="004A6098" w:rsidP="00B377ED">
            <w:pPr>
              <w:rPr>
                <w:b/>
              </w:rPr>
            </w:pPr>
            <w:r w:rsidRPr="006434AD">
              <w:rPr>
                <w:b/>
              </w:rPr>
              <w:t>Hindamiskriteerium</w:t>
            </w:r>
          </w:p>
        </w:tc>
        <w:tc>
          <w:tcPr>
            <w:tcW w:w="1057" w:type="dxa"/>
          </w:tcPr>
          <w:p w14:paraId="54170442" w14:textId="77777777" w:rsidR="004A6098" w:rsidRPr="006434AD" w:rsidRDefault="004A6098" w:rsidP="00B377ED">
            <w:pPr>
              <w:rPr>
                <w:b/>
              </w:rPr>
            </w:pPr>
            <w:r>
              <w:rPr>
                <w:b/>
              </w:rPr>
              <w:t>O</w:t>
            </w:r>
            <w:r w:rsidRPr="006434AD">
              <w:rPr>
                <w:b/>
              </w:rPr>
              <w:t>sakaal</w:t>
            </w:r>
          </w:p>
        </w:tc>
        <w:tc>
          <w:tcPr>
            <w:tcW w:w="5482" w:type="dxa"/>
            <w:gridSpan w:val="2"/>
          </w:tcPr>
          <w:p w14:paraId="120B4274" w14:textId="77777777" w:rsidR="004A6098" w:rsidRPr="006434AD" w:rsidRDefault="004A6098" w:rsidP="00B377ED">
            <w:pPr>
              <w:rPr>
                <w:b/>
              </w:rPr>
            </w:pPr>
            <w:r w:rsidRPr="006434AD">
              <w:rPr>
                <w:b/>
              </w:rPr>
              <w:t>Hindamiskriteeriumide hindamisaspektid ning väärtuste määratlused</w:t>
            </w:r>
          </w:p>
        </w:tc>
      </w:tr>
      <w:tr w:rsidR="004A6098" w:rsidRPr="00872184" w14:paraId="478B39BB" w14:textId="77777777" w:rsidTr="00B377ED">
        <w:tc>
          <w:tcPr>
            <w:tcW w:w="2323" w:type="dxa"/>
            <w:vMerge w:val="restart"/>
          </w:tcPr>
          <w:p w14:paraId="2564CAB3" w14:textId="77777777" w:rsidR="00FF25C2" w:rsidRDefault="00FF25C2" w:rsidP="00B377ED">
            <w:r>
              <w:t>I kriteerium</w:t>
            </w:r>
          </w:p>
          <w:p w14:paraId="26C109B3" w14:textId="77777777" w:rsidR="00BF045D" w:rsidRDefault="00BF045D" w:rsidP="00B377ED"/>
          <w:p w14:paraId="569DD53E" w14:textId="77777777" w:rsidR="007A1702" w:rsidRPr="00872184" w:rsidRDefault="004A6098" w:rsidP="00B377ED">
            <w:r>
              <w:t>Investeeringu vajalikkus ning t</w:t>
            </w:r>
            <w:r w:rsidR="00560E2A">
              <w:t xml:space="preserve">egevuste ja kulude põhjendatus </w:t>
            </w:r>
          </w:p>
        </w:tc>
        <w:tc>
          <w:tcPr>
            <w:tcW w:w="1057" w:type="dxa"/>
            <w:vMerge w:val="restart"/>
          </w:tcPr>
          <w:p w14:paraId="000A94BA" w14:textId="77777777" w:rsidR="004A6098" w:rsidRPr="00872184" w:rsidRDefault="00A903BD" w:rsidP="00B377ED">
            <w:r>
              <w:lastRenderedPageBreak/>
              <w:t>30</w:t>
            </w:r>
            <w:r w:rsidR="00F06495">
              <w:t>%</w:t>
            </w:r>
          </w:p>
        </w:tc>
        <w:tc>
          <w:tcPr>
            <w:tcW w:w="5482" w:type="dxa"/>
            <w:gridSpan w:val="2"/>
          </w:tcPr>
          <w:p w14:paraId="30F857F2" w14:textId="77777777" w:rsidR="004A6098" w:rsidRPr="00872184" w:rsidRDefault="004A6098" w:rsidP="00B377ED">
            <w:r w:rsidRPr="00872184">
              <w:t>Hindamisel arvestatakse:</w:t>
            </w:r>
          </w:p>
          <w:p w14:paraId="4252B77B" w14:textId="77777777" w:rsidR="004D5A4D" w:rsidRPr="0058480E" w:rsidRDefault="004A6098" w:rsidP="004A6098">
            <w:pPr>
              <w:numPr>
                <w:ilvl w:val="0"/>
                <w:numId w:val="6"/>
              </w:numPr>
            </w:pPr>
            <w:r w:rsidRPr="000E05D9">
              <w:rPr>
                <w:szCs w:val="24"/>
              </w:rPr>
              <w:lastRenderedPageBreak/>
              <w:t xml:space="preserve">Kuivõrd </w:t>
            </w:r>
            <w:r w:rsidR="00901E53" w:rsidRPr="000E05D9">
              <w:rPr>
                <w:szCs w:val="24"/>
              </w:rPr>
              <w:t xml:space="preserve">otstarbekas ja vajalik </w:t>
            </w:r>
            <w:r w:rsidRPr="000E05D9">
              <w:rPr>
                <w:szCs w:val="24"/>
              </w:rPr>
              <w:t xml:space="preserve">on </w:t>
            </w:r>
            <w:r w:rsidR="00B56BC8">
              <w:rPr>
                <w:szCs w:val="24"/>
              </w:rPr>
              <w:t xml:space="preserve">projektis </w:t>
            </w:r>
            <w:r w:rsidRPr="000E05D9">
              <w:rPr>
                <w:szCs w:val="24"/>
              </w:rPr>
              <w:t xml:space="preserve">pakutav lahendus </w:t>
            </w:r>
            <w:r w:rsidR="00B56BC8">
              <w:rPr>
                <w:szCs w:val="24"/>
              </w:rPr>
              <w:t xml:space="preserve">kavandatud </w:t>
            </w:r>
            <w:r w:rsidR="003269D2" w:rsidRPr="000E05D9">
              <w:rPr>
                <w:szCs w:val="24"/>
              </w:rPr>
              <w:t>tulemuse saavutamiseks</w:t>
            </w:r>
            <w:r w:rsidR="00FF2617">
              <w:rPr>
                <w:szCs w:val="24"/>
              </w:rPr>
              <w:t>;</w:t>
            </w:r>
          </w:p>
          <w:p w14:paraId="7A55C59E" w14:textId="77777777" w:rsidR="009011EA" w:rsidRPr="0058480E" w:rsidRDefault="004D5A4D" w:rsidP="0058480E">
            <w:pPr>
              <w:numPr>
                <w:ilvl w:val="0"/>
                <w:numId w:val="6"/>
              </w:numPr>
            </w:pPr>
            <w:r w:rsidRPr="0058480E">
              <w:rPr>
                <w:szCs w:val="24"/>
              </w:rPr>
              <w:t xml:space="preserve">Kuivõrd </w:t>
            </w:r>
            <w:r w:rsidR="00B56BC8" w:rsidRPr="0058480E">
              <w:rPr>
                <w:szCs w:val="24"/>
              </w:rPr>
              <w:t xml:space="preserve">põhjendatud </w:t>
            </w:r>
            <w:r w:rsidRPr="0058480E">
              <w:rPr>
                <w:szCs w:val="24"/>
              </w:rPr>
              <w:t xml:space="preserve">on </w:t>
            </w:r>
            <w:r w:rsidR="00B56BC8" w:rsidRPr="0058480E">
              <w:rPr>
                <w:szCs w:val="24"/>
              </w:rPr>
              <w:t xml:space="preserve">projekti </w:t>
            </w:r>
            <w:r w:rsidRPr="0058480E">
              <w:rPr>
                <w:szCs w:val="24"/>
              </w:rPr>
              <w:t>eelarve</w:t>
            </w:r>
            <w:r w:rsidR="005E43A4" w:rsidRPr="0058480E">
              <w:rPr>
                <w:szCs w:val="24"/>
              </w:rPr>
              <w:t>.</w:t>
            </w:r>
          </w:p>
        </w:tc>
      </w:tr>
      <w:tr w:rsidR="004A6098" w:rsidRPr="00872184" w14:paraId="59D30122" w14:textId="77777777" w:rsidTr="00B377ED">
        <w:trPr>
          <w:trHeight w:val="824"/>
        </w:trPr>
        <w:tc>
          <w:tcPr>
            <w:tcW w:w="2323" w:type="dxa"/>
            <w:vMerge/>
          </w:tcPr>
          <w:p w14:paraId="4332942C" w14:textId="77777777" w:rsidR="004A6098" w:rsidRPr="00872184" w:rsidRDefault="004A6098" w:rsidP="00B377ED"/>
        </w:tc>
        <w:tc>
          <w:tcPr>
            <w:tcW w:w="1057" w:type="dxa"/>
            <w:vMerge/>
          </w:tcPr>
          <w:p w14:paraId="066B42A4" w14:textId="77777777" w:rsidR="004A6098" w:rsidRPr="00872184" w:rsidRDefault="004A6098" w:rsidP="00B377ED"/>
        </w:tc>
        <w:tc>
          <w:tcPr>
            <w:tcW w:w="376" w:type="dxa"/>
          </w:tcPr>
          <w:p w14:paraId="5BE83B35" w14:textId="77777777" w:rsidR="004A6098" w:rsidRPr="00872184" w:rsidRDefault="004A6098" w:rsidP="00B377ED">
            <w:r w:rsidRPr="00872184">
              <w:t>0</w:t>
            </w:r>
          </w:p>
        </w:tc>
        <w:tc>
          <w:tcPr>
            <w:tcW w:w="5106" w:type="dxa"/>
          </w:tcPr>
          <w:p w14:paraId="773451D8" w14:textId="77777777" w:rsidR="0053533C" w:rsidRPr="00A471F6" w:rsidRDefault="00EC40C4" w:rsidP="0053533C">
            <w:pPr>
              <w:autoSpaceDE w:val="0"/>
              <w:autoSpaceDN w:val="0"/>
              <w:adjustRightInd w:val="0"/>
              <w:rPr>
                <w:rFonts w:ascii="Times-Roman" w:hAnsi="Times-Roman" w:cs="Times-Roman"/>
                <w:strike/>
                <w:szCs w:val="24"/>
              </w:rPr>
            </w:pPr>
            <w:r>
              <w:rPr>
                <w:rFonts w:ascii="Times-Roman" w:hAnsi="Times-Roman" w:cs="Times-Roman"/>
                <w:szCs w:val="24"/>
              </w:rPr>
              <w:t xml:space="preserve">Projekt ei lahenda kirjeldatud probleemi ning projekti tegevused ei täida projekti eesmärke. </w:t>
            </w:r>
            <w:r w:rsidR="00E6270E">
              <w:rPr>
                <w:rFonts w:ascii="Times-Roman" w:hAnsi="Times-Roman" w:cs="Times-Roman"/>
                <w:szCs w:val="24"/>
              </w:rPr>
              <w:t xml:space="preserve">Valitud lahenduse </w:t>
            </w:r>
            <w:r w:rsidR="00A471F6">
              <w:rPr>
                <w:rFonts w:ascii="Times-Roman" w:hAnsi="Times-Roman" w:cs="Times-Roman"/>
                <w:szCs w:val="24"/>
              </w:rPr>
              <w:t>otstarbekus ja asjakohasus</w:t>
            </w:r>
            <w:r w:rsidR="004A6098">
              <w:rPr>
                <w:rFonts w:ascii="Times-Roman" w:hAnsi="Times-Roman" w:cs="Times-Roman"/>
                <w:szCs w:val="24"/>
              </w:rPr>
              <w:t xml:space="preserve"> ei ole põhjendatud/ei tule projekti kirjeldusest välja</w:t>
            </w:r>
            <w:r w:rsidR="004D5A4D">
              <w:rPr>
                <w:rFonts w:ascii="Times-Roman" w:hAnsi="Times-Roman" w:cs="Times-Roman"/>
                <w:szCs w:val="24"/>
              </w:rPr>
              <w:t xml:space="preserve"> </w:t>
            </w:r>
            <w:r w:rsidR="004D5A4D" w:rsidRPr="004D5A4D">
              <w:t xml:space="preserve">(eksisteerib selgelt otstarbekam </w:t>
            </w:r>
            <w:r w:rsidR="00E6270E">
              <w:t>ja/</w:t>
            </w:r>
            <w:r w:rsidR="000A5803">
              <w:t xml:space="preserve">või kuluefektiivsem </w:t>
            </w:r>
            <w:r w:rsidR="004D5A4D" w:rsidRPr="004D5A4D">
              <w:t>alternatiivlahendus)</w:t>
            </w:r>
            <w:r w:rsidR="004A6098" w:rsidRPr="004D5A4D">
              <w:rPr>
                <w:rFonts w:ascii="Times-Roman" w:hAnsi="Times-Roman" w:cs="Times-Roman"/>
                <w:szCs w:val="24"/>
              </w:rPr>
              <w:t>.</w:t>
            </w:r>
            <w:r w:rsidR="004A6098">
              <w:rPr>
                <w:rFonts w:ascii="Times-Roman" w:hAnsi="Times-Roman" w:cs="Times-Roman"/>
                <w:szCs w:val="24"/>
              </w:rPr>
              <w:t xml:space="preserve"> </w:t>
            </w:r>
            <w:r>
              <w:rPr>
                <w:rFonts w:ascii="Times-Roman" w:hAnsi="Times-Roman" w:cs="Times-Roman"/>
                <w:szCs w:val="24"/>
              </w:rPr>
              <w:t xml:space="preserve">Tegevuste maksumus ei ole põhjendatud. </w:t>
            </w:r>
          </w:p>
          <w:p w14:paraId="2D34B365" w14:textId="77777777" w:rsidR="004A6098" w:rsidRPr="00A471F6" w:rsidRDefault="004A6098" w:rsidP="00B377ED">
            <w:pPr>
              <w:autoSpaceDE w:val="0"/>
              <w:autoSpaceDN w:val="0"/>
              <w:adjustRightInd w:val="0"/>
              <w:rPr>
                <w:rFonts w:ascii="Times-Roman" w:hAnsi="Times-Roman" w:cs="Times-Roman"/>
                <w:strike/>
                <w:szCs w:val="24"/>
              </w:rPr>
            </w:pPr>
          </w:p>
        </w:tc>
      </w:tr>
      <w:tr w:rsidR="004A6098" w:rsidRPr="00872184" w14:paraId="5DF5BCE7" w14:textId="77777777" w:rsidTr="00B377ED">
        <w:tc>
          <w:tcPr>
            <w:tcW w:w="2323" w:type="dxa"/>
            <w:vMerge/>
          </w:tcPr>
          <w:p w14:paraId="0EDF4E38" w14:textId="77777777" w:rsidR="004A6098" w:rsidRPr="00872184" w:rsidRDefault="004A6098" w:rsidP="00B377ED"/>
        </w:tc>
        <w:tc>
          <w:tcPr>
            <w:tcW w:w="1057" w:type="dxa"/>
            <w:vMerge/>
          </w:tcPr>
          <w:p w14:paraId="27C87E28" w14:textId="77777777" w:rsidR="004A6098" w:rsidRPr="00872184" w:rsidRDefault="004A6098" w:rsidP="00B377ED"/>
        </w:tc>
        <w:tc>
          <w:tcPr>
            <w:tcW w:w="376" w:type="dxa"/>
          </w:tcPr>
          <w:p w14:paraId="519C86C4" w14:textId="77777777" w:rsidR="004A6098" w:rsidRPr="00872184" w:rsidRDefault="004A6098" w:rsidP="00B377ED">
            <w:r w:rsidRPr="00872184">
              <w:t>1</w:t>
            </w:r>
          </w:p>
        </w:tc>
        <w:tc>
          <w:tcPr>
            <w:tcW w:w="5106" w:type="dxa"/>
          </w:tcPr>
          <w:p w14:paraId="7CEAFCEB" w14:textId="77777777" w:rsidR="004A6098" w:rsidRPr="00872184" w:rsidRDefault="004A6098" w:rsidP="00B377ED">
            <w:r w:rsidRPr="00872184">
              <w:t>0 ja 2 vahepealne väärtus.</w:t>
            </w:r>
          </w:p>
        </w:tc>
      </w:tr>
      <w:tr w:rsidR="004A6098" w:rsidRPr="00872184" w:rsidDel="005C5F1B" w14:paraId="0FD730EA" w14:textId="77777777" w:rsidTr="00B377ED">
        <w:tc>
          <w:tcPr>
            <w:tcW w:w="2323" w:type="dxa"/>
            <w:vMerge/>
          </w:tcPr>
          <w:p w14:paraId="375CDBBC" w14:textId="77777777" w:rsidR="004A6098" w:rsidRPr="00872184" w:rsidRDefault="004A6098" w:rsidP="00B377ED"/>
        </w:tc>
        <w:tc>
          <w:tcPr>
            <w:tcW w:w="1057" w:type="dxa"/>
            <w:vMerge/>
          </w:tcPr>
          <w:p w14:paraId="006691C5" w14:textId="77777777" w:rsidR="004A6098" w:rsidRPr="00872184" w:rsidRDefault="004A6098" w:rsidP="00B377ED"/>
        </w:tc>
        <w:tc>
          <w:tcPr>
            <w:tcW w:w="376" w:type="dxa"/>
          </w:tcPr>
          <w:p w14:paraId="79F2D734" w14:textId="77777777" w:rsidR="004A6098" w:rsidRPr="00872184" w:rsidRDefault="004A6098" w:rsidP="00B377ED">
            <w:r w:rsidRPr="00872184">
              <w:t>2</w:t>
            </w:r>
          </w:p>
        </w:tc>
        <w:tc>
          <w:tcPr>
            <w:tcW w:w="5106" w:type="dxa"/>
          </w:tcPr>
          <w:p w14:paraId="7436DF46" w14:textId="77777777" w:rsidR="004A6098" w:rsidRPr="00DA6A12" w:rsidRDefault="004A6098" w:rsidP="00B377ED">
            <w:pPr>
              <w:autoSpaceDE w:val="0"/>
              <w:autoSpaceDN w:val="0"/>
              <w:adjustRightInd w:val="0"/>
              <w:rPr>
                <w:rFonts w:ascii="Times-Roman" w:hAnsi="Times-Roman" w:cs="Times-Roman"/>
                <w:szCs w:val="24"/>
              </w:rPr>
            </w:pPr>
            <w:r w:rsidRPr="00DA6A12">
              <w:rPr>
                <w:rFonts w:ascii="Times-Roman" w:hAnsi="Times-Roman" w:cs="Times-Roman"/>
                <w:szCs w:val="24"/>
              </w:rPr>
              <w:t>Projekt lahendab o</w:t>
            </w:r>
            <w:r w:rsidR="00B377ED" w:rsidRPr="00DA6A12">
              <w:rPr>
                <w:rFonts w:ascii="Times-Roman" w:hAnsi="Times-Roman" w:cs="Times-Roman"/>
                <w:szCs w:val="24"/>
              </w:rPr>
              <w:t>saliselt kirjeldatud probleemi ning p</w:t>
            </w:r>
            <w:r w:rsidRPr="00DA6A12">
              <w:rPr>
                <w:rFonts w:ascii="Times-Roman" w:hAnsi="Times-Roman" w:cs="Times-Roman"/>
                <w:szCs w:val="24"/>
              </w:rPr>
              <w:t>rojekti tegevused täidavad projekti</w:t>
            </w:r>
            <w:r w:rsidR="00D726E2" w:rsidRPr="00DA6A12">
              <w:rPr>
                <w:rFonts w:ascii="Times-Roman" w:hAnsi="Times-Roman" w:cs="Times-Roman"/>
                <w:szCs w:val="24"/>
              </w:rPr>
              <w:t xml:space="preserve"> </w:t>
            </w:r>
            <w:r w:rsidR="00B377ED" w:rsidRPr="00DA6A12">
              <w:rPr>
                <w:rFonts w:ascii="Times-Roman" w:hAnsi="Times-Roman" w:cs="Times-Roman"/>
                <w:szCs w:val="24"/>
              </w:rPr>
              <w:t>eesmärke osaliselt.</w:t>
            </w:r>
            <w:r w:rsidRPr="00DA6A12">
              <w:rPr>
                <w:rFonts w:ascii="Times-Roman" w:hAnsi="Times-Roman" w:cs="Times-Roman"/>
                <w:szCs w:val="24"/>
              </w:rPr>
              <w:t xml:space="preserve"> </w:t>
            </w:r>
            <w:r w:rsidR="00E6270E" w:rsidRPr="00DA6A12">
              <w:rPr>
                <w:rFonts w:ascii="Times-Roman" w:hAnsi="Times-Roman" w:cs="Times-Roman"/>
                <w:szCs w:val="24"/>
              </w:rPr>
              <w:t xml:space="preserve">Valitud lahenduse </w:t>
            </w:r>
            <w:r w:rsidR="00B377ED" w:rsidRPr="00DA6A12">
              <w:rPr>
                <w:rFonts w:ascii="Times-Roman" w:hAnsi="Times-Roman" w:cs="Times-Roman"/>
                <w:szCs w:val="24"/>
              </w:rPr>
              <w:t>otstarbekus</w:t>
            </w:r>
            <w:r w:rsidRPr="00DA6A12">
              <w:rPr>
                <w:rFonts w:ascii="Times-Roman" w:hAnsi="Times-Roman" w:cs="Times-Roman"/>
                <w:szCs w:val="24"/>
              </w:rPr>
              <w:t xml:space="preserve"> </w:t>
            </w:r>
            <w:r w:rsidR="00E6270E" w:rsidRPr="00DA6A12">
              <w:rPr>
                <w:rFonts w:ascii="Times-Roman" w:hAnsi="Times-Roman" w:cs="Times-Roman"/>
                <w:szCs w:val="24"/>
              </w:rPr>
              <w:t xml:space="preserve">ja asjakohasus </w:t>
            </w:r>
            <w:r w:rsidRPr="00DA6A12">
              <w:rPr>
                <w:rFonts w:ascii="Times-Roman" w:hAnsi="Times-Roman" w:cs="Times-Roman"/>
                <w:szCs w:val="24"/>
              </w:rPr>
              <w:t>ei ole piisavalt põhjendatud</w:t>
            </w:r>
          </w:p>
          <w:p w14:paraId="7820728B" w14:textId="77777777" w:rsidR="004A6098" w:rsidRPr="004E4826" w:rsidDel="005C5F1B" w:rsidRDefault="00B377ED" w:rsidP="00447293">
            <w:pPr>
              <w:autoSpaceDE w:val="0"/>
              <w:autoSpaceDN w:val="0"/>
              <w:adjustRightInd w:val="0"/>
              <w:rPr>
                <w:rFonts w:ascii="Times-Roman" w:hAnsi="Times-Roman" w:cs="Times-Roman"/>
                <w:szCs w:val="24"/>
              </w:rPr>
            </w:pPr>
            <w:r w:rsidRPr="00DA6A12">
              <w:t>(e</w:t>
            </w:r>
            <w:r w:rsidR="004A6098" w:rsidRPr="00DA6A12">
              <w:t>ks</w:t>
            </w:r>
            <w:r w:rsidR="00B12D1E" w:rsidRPr="00DA6A12">
              <w:t xml:space="preserve">isteerib </w:t>
            </w:r>
            <w:r w:rsidR="00D726E2" w:rsidRPr="00DA6A12">
              <w:t xml:space="preserve">soodsam </w:t>
            </w:r>
            <w:r w:rsidR="0058480E">
              <w:t xml:space="preserve">alternatiivne lahendus, mille kõrvalejätmist </w:t>
            </w:r>
            <w:r w:rsidR="00042173">
              <w:t>ei ole põhjendatud</w:t>
            </w:r>
            <w:r w:rsidR="00B12D1E">
              <w:t>)</w:t>
            </w:r>
            <w:r w:rsidR="00447293">
              <w:t>.</w:t>
            </w:r>
            <w:r w:rsidR="00992300">
              <w:t xml:space="preserve"> </w:t>
            </w:r>
            <w:r>
              <w:rPr>
                <w:rFonts w:ascii="Times-Roman" w:hAnsi="Times-Roman" w:cs="Times-Roman"/>
                <w:szCs w:val="24"/>
              </w:rPr>
              <w:t xml:space="preserve">Tegevuste maksumus on </w:t>
            </w:r>
            <w:r w:rsidR="00042173">
              <w:rPr>
                <w:rFonts w:ascii="Times-Roman" w:hAnsi="Times-Roman" w:cs="Times-Roman"/>
                <w:szCs w:val="24"/>
              </w:rPr>
              <w:t>olulisemate kuluridade osas põhjendatud.</w:t>
            </w:r>
          </w:p>
        </w:tc>
      </w:tr>
      <w:tr w:rsidR="004A6098" w:rsidRPr="00872184" w14:paraId="2777354E" w14:textId="77777777" w:rsidTr="00B377ED">
        <w:tc>
          <w:tcPr>
            <w:tcW w:w="2323" w:type="dxa"/>
            <w:vMerge/>
          </w:tcPr>
          <w:p w14:paraId="4D7C4292" w14:textId="77777777" w:rsidR="004A6098" w:rsidRPr="00872184" w:rsidRDefault="004A6098" w:rsidP="00B377ED"/>
        </w:tc>
        <w:tc>
          <w:tcPr>
            <w:tcW w:w="1057" w:type="dxa"/>
            <w:vMerge/>
          </w:tcPr>
          <w:p w14:paraId="3312B268" w14:textId="77777777" w:rsidR="004A6098" w:rsidRPr="00872184" w:rsidRDefault="004A6098" w:rsidP="00B377ED"/>
        </w:tc>
        <w:tc>
          <w:tcPr>
            <w:tcW w:w="376" w:type="dxa"/>
          </w:tcPr>
          <w:p w14:paraId="6F5311AD" w14:textId="77777777" w:rsidR="004A6098" w:rsidRPr="00872184" w:rsidRDefault="004A6098" w:rsidP="00B377ED">
            <w:r w:rsidRPr="00872184">
              <w:t>3</w:t>
            </w:r>
          </w:p>
        </w:tc>
        <w:tc>
          <w:tcPr>
            <w:tcW w:w="5106" w:type="dxa"/>
          </w:tcPr>
          <w:p w14:paraId="60DA0824" w14:textId="77777777" w:rsidR="004A6098" w:rsidRPr="00872184" w:rsidRDefault="004A6098" w:rsidP="00B377ED">
            <w:r w:rsidRPr="00872184">
              <w:t>2 ja 4 vahepealne väärtus</w:t>
            </w:r>
            <w:r w:rsidR="00FF2617">
              <w:t>.</w:t>
            </w:r>
          </w:p>
        </w:tc>
      </w:tr>
      <w:tr w:rsidR="004A6098" w:rsidRPr="00872184" w14:paraId="21BBE2DA" w14:textId="77777777" w:rsidTr="00B377ED">
        <w:tc>
          <w:tcPr>
            <w:tcW w:w="2323" w:type="dxa"/>
            <w:vMerge/>
          </w:tcPr>
          <w:p w14:paraId="2344BE37" w14:textId="77777777" w:rsidR="004A6098" w:rsidRPr="00872184" w:rsidRDefault="004A6098" w:rsidP="00B377ED"/>
        </w:tc>
        <w:tc>
          <w:tcPr>
            <w:tcW w:w="1057" w:type="dxa"/>
            <w:vMerge/>
          </w:tcPr>
          <w:p w14:paraId="1F420565" w14:textId="77777777" w:rsidR="004A6098" w:rsidRPr="00872184" w:rsidRDefault="004A6098" w:rsidP="00B377ED"/>
        </w:tc>
        <w:tc>
          <w:tcPr>
            <w:tcW w:w="376" w:type="dxa"/>
          </w:tcPr>
          <w:p w14:paraId="42D5BD1F" w14:textId="77777777" w:rsidR="004A6098" w:rsidRPr="00872184" w:rsidRDefault="004A6098" w:rsidP="00B377ED">
            <w:r w:rsidRPr="00872184">
              <w:t>4</w:t>
            </w:r>
          </w:p>
        </w:tc>
        <w:tc>
          <w:tcPr>
            <w:tcW w:w="5106" w:type="dxa"/>
          </w:tcPr>
          <w:p w14:paraId="1CC52867" w14:textId="77777777" w:rsidR="00EC40C4" w:rsidRDefault="00EC40C4" w:rsidP="00B377ED">
            <w:pPr>
              <w:autoSpaceDE w:val="0"/>
              <w:autoSpaceDN w:val="0"/>
              <w:adjustRightInd w:val="0"/>
              <w:rPr>
                <w:rFonts w:ascii="Times-Roman" w:hAnsi="Times-Roman" w:cs="Times-Roman"/>
                <w:szCs w:val="24"/>
              </w:rPr>
            </w:pPr>
            <w:r>
              <w:rPr>
                <w:rFonts w:ascii="Times-Roman" w:hAnsi="Times-Roman" w:cs="Times-Roman"/>
                <w:szCs w:val="24"/>
              </w:rPr>
              <w:t>Projekti tegevused täidavad pr</w:t>
            </w:r>
            <w:r w:rsidR="00F06495">
              <w:rPr>
                <w:rFonts w:ascii="Times-Roman" w:hAnsi="Times-Roman" w:cs="Times-Roman"/>
                <w:szCs w:val="24"/>
              </w:rPr>
              <w:t>ojekti</w:t>
            </w:r>
            <w:r>
              <w:rPr>
                <w:rFonts w:ascii="Times-Roman" w:hAnsi="Times-Roman" w:cs="Times-Roman"/>
                <w:szCs w:val="24"/>
              </w:rPr>
              <w:t xml:space="preserve"> eesmärke</w:t>
            </w:r>
            <w:r w:rsidR="00E6270E">
              <w:rPr>
                <w:rFonts w:ascii="Times-Roman" w:hAnsi="Times-Roman" w:cs="Times-Roman"/>
                <w:szCs w:val="24"/>
              </w:rPr>
              <w:t xml:space="preserve"> ning </w:t>
            </w:r>
            <w:r>
              <w:rPr>
                <w:rFonts w:ascii="Times-Roman" w:hAnsi="Times-Roman" w:cs="Times-Roman"/>
                <w:szCs w:val="24"/>
              </w:rPr>
              <w:t>lahendavad täielikult kirjeldatud probleemi. Investeering on igati otstarbekas ja asjakohane. Tegevuste maksumus on igati põhjendatud.</w:t>
            </w:r>
          </w:p>
          <w:p w14:paraId="52ABBE99" w14:textId="77777777" w:rsidR="004A6098" w:rsidRPr="004E4826" w:rsidRDefault="004A6098" w:rsidP="00B377ED">
            <w:pPr>
              <w:autoSpaceDE w:val="0"/>
              <w:autoSpaceDN w:val="0"/>
              <w:adjustRightInd w:val="0"/>
              <w:rPr>
                <w:rFonts w:ascii="Times-Roman" w:hAnsi="Times-Roman" w:cs="Times-Roman"/>
                <w:szCs w:val="24"/>
              </w:rPr>
            </w:pPr>
          </w:p>
        </w:tc>
      </w:tr>
      <w:tr w:rsidR="004A6098" w14:paraId="71778FD5" w14:textId="77777777" w:rsidTr="00B377ED">
        <w:tc>
          <w:tcPr>
            <w:tcW w:w="2323" w:type="dxa"/>
            <w:vMerge w:val="restart"/>
          </w:tcPr>
          <w:p w14:paraId="3FFA94EB" w14:textId="77777777" w:rsidR="00FF25C2" w:rsidRDefault="00FF25C2" w:rsidP="00B377ED">
            <w:r>
              <w:t>II kriteerium</w:t>
            </w:r>
          </w:p>
          <w:p w14:paraId="0B2FDF67" w14:textId="77777777" w:rsidR="00BF045D" w:rsidRDefault="00BF045D" w:rsidP="00B377ED"/>
          <w:p w14:paraId="469A38B3" w14:textId="77777777" w:rsidR="004A6098" w:rsidRDefault="004A6098" w:rsidP="00B377ED">
            <w:r>
              <w:t xml:space="preserve">Kasusaajate </w:t>
            </w:r>
            <w:r w:rsidR="008625EF">
              <w:t>arv</w:t>
            </w:r>
          </w:p>
          <w:p w14:paraId="257E1368" w14:textId="77777777" w:rsidR="00E82C3A" w:rsidRDefault="00E82C3A" w:rsidP="00B377ED"/>
        </w:tc>
        <w:tc>
          <w:tcPr>
            <w:tcW w:w="1057" w:type="dxa"/>
            <w:vMerge w:val="restart"/>
          </w:tcPr>
          <w:p w14:paraId="70BB313A" w14:textId="77777777" w:rsidR="004A6098" w:rsidRDefault="00A903BD" w:rsidP="00B377ED">
            <w:r>
              <w:t>20</w:t>
            </w:r>
            <w:r w:rsidR="002316BD">
              <w:t>%</w:t>
            </w:r>
          </w:p>
        </w:tc>
        <w:tc>
          <w:tcPr>
            <w:tcW w:w="5482" w:type="dxa"/>
            <w:gridSpan w:val="2"/>
          </w:tcPr>
          <w:p w14:paraId="585C83F7" w14:textId="77777777" w:rsidR="004A6098" w:rsidRPr="00E74C0C" w:rsidRDefault="004A6098" w:rsidP="00B377ED">
            <w:r w:rsidRPr="00E74C0C">
              <w:t>Hindamisel arvestatakse:</w:t>
            </w:r>
          </w:p>
          <w:p w14:paraId="703F8B58" w14:textId="77777777" w:rsidR="004A6098" w:rsidRPr="00FE7593" w:rsidRDefault="00992300" w:rsidP="004A6098">
            <w:pPr>
              <w:numPr>
                <w:ilvl w:val="0"/>
                <w:numId w:val="4"/>
              </w:numPr>
            </w:pPr>
            <w:r w:rsidRPr="00FE7593">
              <w:t>K</w:t>
            </w:r>
            <w:r w:rsidR="00D726E2" w:rsidRPr="00FE7593">
              <w:t>uni 18-aastaste</w:t>
            </w:r>
            <w:r w:rsidR="001307AE" w:rsidRPr="00FE7593">
              <w:t xml:space="preserve"> (k.a)</w:t>
            </w:r>
            <w:r w:rsidR="00306D28" w:rsidRPr="00FE7593">
              <w:t xml:space="preserve"> </w:t>
            </w:r>
            <w:r w:rsidR="000E6A01" w:rsidRPr="00FE7593">
              <w:t xml:space="preserve">isikute arvu </w:t>
            </w:r>
            <w:r w:rsidR="00306D28" w:rsidRPr="00FE7593">
              <w:t>majapidamis</w:t>
            </w:r>
            <w:r w:rsidR="00340520" w:rsidRPr="00FE7593">
              <w:t>(t)</w:t>
            </w:r>
            <w:r w:rsidR="000E6A01" w:rsidRPr="00FE7593">
              <w:t xml:space="preserve">es, </w:t>
            </w:r>
            <w:r w:rsidR="000E6A01" w:rsidRPr="00FE7593">
              <w:rPr>
                <w:bCs/>
                <w:iCs/>
                <w:szCs w:val="24"/>
              </w:rPr>
              <w:t>kelle puhul registrijärgne elukoht taotlemise hetkel on vähemalt taotluse esitamise aasta 1. jaanuarist alates (või sünnist, kui see on hilisem) olnud majapidamine, millele</w:t>
            </w:r>
            <w:r w:rsidR="000571C4" w:rsidRPr="00FE7593">
              <w:rPr>
                <w:bCs/>
                <w:iCs/>
                <w:szCs w:val="24"/>
              </w:rPr>
              <w:t xml:space="preserve"> projektiga toetust taotletakse;</w:t>
            </w:r>
          </w:p>
          <w:p w14:paraId="50D1AF65" w14:textId="77777777" w:rsidR="004A6098" w:rsidRPr="00FE7593" w:rsidRDefault="001307AE" w:rsidP="000E6A01">
            <w:pPr>
              <w:numPr>
                <w:ilvl w:val="0"/>
                <w:numId w:val="4"/>
              </w:numPr>
            </w:pPr>
            <w:r w:rsidRPr="00FE7593">
              <w:t>k</w:t>
            </w:r>
            <w:r w:rsidR="004A6098" w:rsidRPr="00FE7593">
              <w:t>ohaliku omavalitsuse poolt eelistatud sihtrühma</w:t>
            </w:r>
            <w:r w:rsidR="0091558D" w:rsidRPr="00FE7593">
              <w:t>de</w:t>
            </w:r>
            <w:r w:rsidRPr="00FE7593">
              <w:t>sse</w:t>
            </w:r>
            <w:r w:rsidR="004A6098" w:rsidRPr="00FE7593">
              <w:t xml:space="preserve"> k</w:t>
            </w:r>
            <w:r w:rsidR="00306D28" w:rsidRPr="00FE7593">
              <w:t xml:space="preserve">uuluvate </w:t>
            </w:r>
            <w:r w:rsidR="000E6A01" w:rsidRPr="00FE7593">
              <w:t xml:space="preserve">isikute arvu </w:t>
            </w:r>
            <w:r w:rsidR="00306D28" w:rsidRPr="00FE7593">
              <w:t>majapidamis</w:t>
            </w:r>
            <w:r w:rsidR="00340520" w:rsidRPr="00FE7593">
              <w:t>(t)</w:t>
            </w:r>
            <w:r w:rsidR="000E6A01" w:rsidRPr="00FE7593">
              <w:t xml:space="preserve">es, </w:t>
            </w:r>
            <w:r w:rsidR="000E6A01" w:rsidRPr="00FE7593">
              <w:rPr>
                <w:bCs/>
                <w:iCs/>
                <w:szCs w:val="24"/>
              </w:rPr>
              <w:t>kelle puhul registrijärgne elukoht taotlemise hetkel on vähemalt taotluse esitamise aasta 1. jaanuarist alates (või sünnist, kui see on hilisem) olnud majapidamine, millele projektiga toetust taotletakse.</w:t>
            </w:r>
          </w:p>
          <w:p w14:paraId="17429C6C" w14:textId="77777777" w:rsidR="00EF5BDE" w:rsidRPr="00E74C0C" w:rsidRDefault="00D305C3" w:rsidP="00122DCF">
            <w:r w:rsidRPr="00E74C0C">
              <w:t>Üht nimetatud grup</w:t>
            </w:r>
            <w:r w:rsidR="00340520">
              <w:t xml:space="preserve">pidesse kuuluvat </w:t>
            </w:r>
            <w:r w:rsidR="00340520" w:rsidRPr="00950CE0">
              <w:t>isikut</w:t>
            </w:r>
            <w:r w:rsidRPr="00E74C0C">
              <w:t xml:space="preserve"> </w:t>
            </w:r>
            <w:r w:rsidR="00122DCF" w:rsidRPr="00E74C0C">
              <w:t>võetakse arvesse</w:t>
            </w:r>
            <w:r w:rsidRPr="00E74C0C">
              <w:t xml:space="preserve"> üks kord.</w:t>
            </w:r>
          </w:p>
        </w:tc>
      </w:tr>
      <w:tr w:rsidR="004A6098" w14:paraId="2CD6F74C" w14:textId="77777777" w:rsidTr="00B377ED">
        <w:tc>
          <w:tcPr>
            <w:tcW w:w="2323" w:type="dxa"/>
            <w:vMerge/>
          </w:tcPr>
          <w:p w14:paraId="12D5CBDA" w14:textId="77777777" w:rsidR="004A6098" w:rsidRDefault="004A6098" w:rsidP="00B377ED"/>
        </w:tc>
        <w:tc>
          <w:tcPr>
            <w:tcW w:w="1057" w:type="dxa"/>
            <w:vMerge/>
          </w:tcPr>
          <w:p w14:paraId="2EFA2C35" w14:textId="77777777" w:rsidR="004A6098" w:rsidRDefault="004A6098" w:rsidP="00B377ED"/>
        </w:tc>
        <w:tc>
          <w:tcPr>
            <w:tcW w:w="376" w:type="dxa"/>
          </w:tcPr>
          <w:p w14:paraId="4E7EC811" w14:textId="77777777" w:rsidR="004A6098" w:rsidRPr="001464C5" w:rsidRDefault="004A6098" w:rsidP="00B377ED">
            <w:r w:rsidRPr="001464C5">
              <w:t>1</w:t>
            </w:r>
          </w:p>
        </w:tc>
        <w:tc>
          <w:tcPr>
            <w:tcW w:w="5106" w:type="dxa"/>
          </w:tcPr>
          <w:p w14:paraId="70CE13B5" w14:textId="77777777" w:rsidR="004A6098" w:rsidRPr="000B086A" w:rsidRDefault="00904ECE" w:rsidP="003267B3">
            <w:pPr>
              <w:rPr>
                <w:szCs w:val="24"/>
              </w:rPr>
            </w:pPr>
            <w:r w:rsidRPr="00537A04">
              <w:rPr>
                <w:szCs w:val="24"/>
              </w:rPr>
              <w:t>Majapidamis</w:t>
            </w:r>
            <w:r w:rsidR="00340520">
              <w:rPr>
                <w:szCs w:val="24"/>
              </w:rPr>
              <w:t>(t)</w:t>
            </w:r>
            <w:r w:rsidRPr="00537A04">
              <w:rPr>
                <w:szCs w:val="24"/>
              </w:rPr>
              <w:t xml:space="preserve">es </w:t>
            </w:r>
            <w:r w:rsidR="00654D8F" w:rsidRPr="00537A04">
              <w:t xml:space="preserve">ei ole  ülalpool nimetatud gruppidesse </w:t>
            </w:r>
            <w:r w:rsidR="00654D8F" w:rsidRPr="00950CE0">
              <w:t xml:space="preserve">kuuluvaid </w:t>
            </w:r>
            <w:r w:rsidR="00306D28" w:rsidRPr="00950CE0">
              <w:t>isikuid</w:t>
            </w:r>
            <w:r w:rsidR="000B086A" w:rsidRPr="00950CE0">
              <w:t>.</w:t>
            </w:r>
          </w:p>
        </w:tc>
      </w:tr>
      <w:tr w:rsidR="004A6098" w14:paraId="2AD4611D" w14:textId="77777777" w:rsidTr="00B377ED">
        <w:tc>
          <w:tcPr>
            <w:tcW w:w="2323" w:type="dxa"/>
            <w:vMerge/>
          </w:tcPr>
          <w:p w14:paraId="4DD9F1DB" w14:textId="77777777" w:rsidR="004A6098" w:rsidRDefault="004A6098" w:rsidP="00B377ED"/>
        </w:tc>
        <w:tc>
          <w:tcPr>
            <w:tcW w:w="1057" w:type="dxa"/>
            <w:vMerge/>
          </w:tcPr>
          <w:p w14:paraId="3D2030D5" w14:textId="77777777" w:rsidR="004A6098" w:rsidRDefault="004A6098" w:rsidP="00B377ED"/>
        </w:tc>
        <w:tc>
          <w:tcPr>
            <w:tcW w:w="376" w:type="dxa"/>
          </w:tcPr>
          <w:p w14:paraId="16FE1FCB" w14:textId="77777777" w:rsidR="004A6098" w:rsidRDefault="004A6098" w:rsidP="00B377ED">
            <w:r>
              <w:t>2</w:t>
            </w:r>
          </w:p>
        </w:tc>
        <w:tc>
          <w:tcPr>
            <w:tcW w:w="5106" w:type="dxa"/>
          </w:tcPr>
          <w:p w14:paraId="2E165C01" w14:textId="77777777" w:rsidR="004A6098" w:rsidRPr="00537A04" w:rsidRDefault="00895453" w:rsidP="001307AE">
            <w:r w:rsidRPr="00537A04">
              <w:t>Majapidamis</w:t>
            </w:r>
            <w:r w:rsidR="00340520">
              <w:t>(t)</w:t>
            </w:r>
            <w:r w:rsidRPr="00537A04">
              <w:t xml:space="preserve">es on </w:t>
            </w:r>
            <w:r w:rsidR="003267B3" w:rsidRPr="00537A04">
              <w:t>üks</w:t>
            </w:r>
            <w:r w:rsidR="001307AE" w:rsidRPr="00537A04">
              <w:t xml:space="preserve"> ülalpool nimetatud </w:t>
            </w:r>
            <w:r w:rsidR="00D305C3" w:rsidRPr="00537A04">
              <w:t xml:space="preserve">gruppidesse </w:t>
            </w:r>
            <w:r w:rsidR="00D305C3" w:rsidRPr="000B086A">
              <w:t>kuuluv</w:t>
            </w:r>
            <w:r w:rsidR="000B086A">
              <w:t xml:space="preserve"> </w:t>
            </w:r>
            <w:r w:rsidR="00306D28" w:rsidRPr="00950CE0">
              <w:t>isik</w:t>
            </w:r>
            <w:r w:rsidR="000B086A" w:rsidRPr="00950CE0">
              <w:t>.</w:t>
            </w:r>
          </w:p>
        </w:tc>
      </w:tr>
      <w:tr w:rsidR="004A6098" w14:paraId="67B3A2FD" w14:textId="77777777" w:rsidTr="00B377ED">
        <w:tc>
          <w:tcPr>
            <w:tcW w:w="2323" w:type="dxa"/>
            <w:vMerge/>
          </w:tcPr>
          <w:p w14:paraId="309E6BB4" w14:textId="77777777" w:rsidR="004A6098" w:rsidRDefault="004A6098" w:rsidP="00B377ED"/>
        </w:tc>
        <w:tc>
          <w:tcPr>
            <w:tcW w:w="1057" w:type="dxa"/>
            <w:vMerge/>
          </w:tcPr>
          <w:p w14:paraId="4896ADE2" w14:textId="77777777" w:rsidR="004A6098" w:rsidRDefault="004A6098" w:rsidP="00B377ED"/>
        </w:tc>
        <w:tc>
          <w:tcPr>
            <w:tcW w:w="376" w:type="dxa"/>
          </w:tcPr>
          <w:p w14:paraId="57999A9B" w14:textId="77777777" w:rsidR="004A6098" w:rsidRDefault="004A6098" w:rsidP="00B377ED">
            <w:r>
              <w:t>3</w:t>
            </w:r>
          </w:p>
        </w:tc>
        <w:tc>
          <w:tcPr>
            <w:tcW w:w="5106" w:type="dxa"/>
          </w:tcPr>
          <w:p w14:paraId="3ACD0E8A" w14:textId="77777777" w:rsidR="004A6098" w:rsidRPr="00537A04" w:rsidRDefault="001464C5" w:rsidP="00D305C3">
            <w:r w:rsidRPr="00537A04">
              <w:t>Majapidamis</w:t>
            </w:r>
            <w:r w:rsidR="00340520">
              <w:t>(t)</w:t>
            </w:r>
            <w:r w:rsidRPr="00537A04">
              <w:t xml:space="preserve">es on </w:t>
            </w:r>
            <w:r w:rsidR="003267B3" w:rsidRPr="00537A04">
              <w:t>kaks</w:t>
            </w:r>
            <w:r w:rsidR="00D305C3" w:rsidRPr="00537A04">
              <w:t xml:space="preserve"> ülalpool</w:t>
            </w:r>
            <w:r w:rsidR="000B086A">
              <w:t xml:space="preserve"> nimetatud gruppidesse </w:t>
            </w:r>
            <w:r w:rsidR="000B086A" w:rsidRPr="00950CE0">
              <w:t>kuuluvat</w:t>
            </w:r>
            <w:r w:rsidR="00306D28" w:rsidRPr="00950CE0">
              <w:t xml:space="preserve"> isikut</w:t>
            </w:r>
            <w:r w:rsidR="000B086A" w:rsidRPr="00950CE0">
              <w:t>.</w:t>
            </w:r>
          </w:p>
        </w:tc>
      </w:tr>
      <w:tr w:rsidR="004A6098" w14:paraId="51AC7333" w14:textId="77777777" w:rsidTr="00B377ED">
        <w:tc>
          <w:tcPr>
            <w:tcW w:w="2323" w:type="dxa"/>
            <w:vMerge/>
          </w:tcPr>
          <w:p w14:paraId="7180C276" w14:textId="77777777" w:rsidR="004A6098" w:rsidRDefault="004A6098" w:rsidP="00B377ED"/>
        </w:tc>
        <w:tc>
          <w:tcPr>
            <w:tcW w:w="1057" w:type="dxa"/>
            <w:vMerge/>
          </w:tcPr>
          <w:p w14:paraId="73B1210D" w14:textId="77777777" w:rsidR="004A6098" w:rsidRDefault="004A6098" w:rsidP="00B377ED"/>
        </w:tc>
        <w:tc>
          <w:tcPr>
            <w:tcW w:w="376" w:type="dxa"/>
          </w:tcPr>
          <w:p w14:paraId="6D4DD70C" w14:textId="77777777" w:rsidR="004A6098" w:rsidRDefault="004A6098" w:rsidP="00B377ED">
            <w:r>
              <w:t>4</w:t>
            </w:r>
          </w:p>
        </w:tc>
        <w:tc>
          <w:tcPr>
            <w:tcW w:w="5106" w:type="dxa"/>
          </w:tcPr>
          <w:p w14:paraId="5E3FD3C7" w14:textId="77777777" w:rsidR="004A6098" w:rsidRPr="00537A04" w:rsidRDefault="0071279B" w:rsidP="00D305C3">
            <w:r w:rsidRPr="00537A04">
              <w:t>Majapidamis</w:t>
            </w:r>
            <w:r w:rsidR="00340520">
              <w:t>(t)</w:t>
            </w:r>
            <w:r w:rsidRPr="00537A04">
              <w:t xml:space="preserve">es on </w:t>
            </w:r>
            <w:r w:rsidR="003267B3" w:rsidRPr="00537A04">
              <w:t>kolm</w:t>
            </w:r>
            <w:r w:rsidR="00D305C3" w:rsidRPr="00537A04">
              <w:t xml:space="preserve"> ja enam ülalpool nimetatud gruppidesse kuuluvat </w:t>
            </w:r>
            <w:r w:rsidR="00A25249" w:rsidRPr="00950CE0">
              <w:t>isikut</w:t>
            </w:r>
            <w:r w:rsidR="000B086A" w:rsidRPr="00950CE0">
              <w:t>.</w:t>
            </w:r>
          </w:p>
        </w:tc>
      </w:tr>
      <w:tr w:rsidR="004A6098" w14:paraId="71B1EE46" w14:textId="77777777" w:rsidTr="00B377ED">
        <w:tc>
          <w:tcPr>
            <w:tcW w:w="2323" w:type="dxa"/>
            <w:vMerge w:val="restart"/>
          </w:tcPr>
          <w:p w14:paraId="5FCC59AC" w14:textId="77777777" w:rsidR="00FF25C2" w:rsidRPr="00FE7593" w:rsidRDefault="00FF25C2" w:rsidP="00B377ED">
            <w:r w:rsidRPr="00FE7593">
              <w:t>III kriteerium</w:t>
            </w:r>
          </w:p>
          <w:p w14:paraId="3D98F5C6" w14:textId="77777777" w:rsidR="00891B9B" w:rsidRPr="00FE7593" w:rsidRDefault="00891B9B" w:rsidP="00B377ED"/>
          <w:p w14:paraId="3019820D" w14:textId="77777777" w:rsidR="004A6098" w:rsidRPr="00FE7593" w:rsidRDefault="000B086A" w:rsidP="00B377ED">
            <w:r w:rsidRPr="00FE7593">
              <w:t>Toetuse</w:t>
            </w:r>
            <w:r w:rsidR="004A6098" w:rsidRPr="00FE7593">
              <w:t xml:space="preserve"> </w:t>
            </w:r>
            <w:r w:rsidRPr="00FE7593">
              <w:t>suurus</w:t>
            </w:r>
            <w:r w:rsidR="004A6098" w:rsidRPr="00FE7593">
              <w:t xml:space="preserve"> kasusaaja kohta</w:t>
            </w:r>
          </w:p>
        </w:tc>
        <w:tc>
          <w:tcPr>
            <w:tcW w:w="1057" w:type="dxa"/>
            <w:vMerge w:val="restart"/>
          </w:tcPr>
          <w:p w14:paraId="5D9EED62" w14:textId="77777777" w:rsidR="004A6098" w:rsidRPr="00FE7593" w:rsidRDefault="00A903BD" w:rsidP="00B377ED">
            <w:r w:rsidRPr="00FE7593">
              <w:t>10</w:t>
            </w:r>
            <w:r w:rsidR="00A33E2E" w:rsidRPr="00FE7593">
              <w:t>%</w:t>
            </w:r>
          </w:p>
        </w:tc>
        <w:tc>
          <w:tcPr>
            <w:tcW w:w="5482" w:type="dxa"/>
            <w:gridSpan w:val="2"/>
          </w:tcPr>
          <w:p w14:paraId="3505BF70" w14:textId="77777777" w:rsidR="004A6098" w:rsidRPr="00FE7593" w:rsidRDefault="004A6098" w:rsidP="00E96D65">
            <w:r w:rsidRPr="00FE7593">
              <w:t>Hindamisel arvestatakse:</w:t>
            </w:r>
          </w:p>
          <w:p w14:paraId="388E08AD" w14:textId="77777777" w:rsidR="00992300" w:rsidRPr="00FE7593" w:rsidRDefault="00422ABC" w:rsidP="00992300">
            <w:pPr>
              <w:numPr>
                <w:ilvl w:val="0"/>
                <w:numId w:val="4"/>
              </w:numPr>
            </w:pPr>
            <w:r w:rsidRPr="00FE7593">
              <w:t>Toetuse suur</w:t>
            </w:r>
            <w:r w:rsidR="000B086A" w:rsidRPr="00FE7593">
              <w:t>ust</w:t>
            </w:r>
            <w:r w:rsidR="00992300" w:rsidRPr="00FE7593">
              <w:t xml:space="preserve"> ühe </w:t>
            </w:r>
            <w:r w:rsidR="00123714" w:rsidRPr="00FE7593">
              <w:t xml:space="preserve">kasusaaja </w:t>
            </w:r>
            <w:r w:rsidR="00992300" w:rsidRPr="00FE7593">
              <w:t>kohta toetust saava(te)s majapidamis(t)es.</w:t>
            </w:r>
          </w:p>
          <w:p w14:paraId="3BEF9849" w14:textId="77777777" w:rsidR="00123714" w:rsidRPr="00FE7593" w:rsidRDefault="00D305C3" w:rsidP="00422ABC">
            <w:r w:rsidRPr="00FE7593">
              <w:t xml:space="preserve">Kasusaajatena arvestatakse kõiki </w:t>
            </w:r>
            <w:r w:rsidR="00422ABC" w:rsidRPr="00FE7593">
              <w:t xml:space="preserve">isikuid, kelle elukoht on rahvastikuregistri andmete kohaselt vähemalt 1. jaanuarist </w:t>
            </w:r>
            <w:r w:rsidR="00F91F74" w:rsidRPr="00FE7593">
              <w:t>(</w:t>
            </w:r>
            <w:r w:rsidR="00C445D6" w:rsidRPr="00FE7593">
              <w:t>või sünnist, kui see on hilisem</w:t>
            </w:r>
            <w:r w:rsidR="00F91F74" w:rsidRPr="00FE7593">
              <w:t>)</w:t>
            </w:r>
            <w:r w:rsidR="00C445D6" w:rsidRPr="00FE7593">
              <w:t xml:space="preserve"> </w:t>
            </w:r>
            <w:r w:rsidR="00422ABC" w:rsidRPr="00FE7593">
              <w:t xml:space="preserve">majapidamine, millele projektiga toetust taotletakse. </w:t>
            </w:r>
          </w:p>
        </w:tc>
      </w:tr>
      <w:tr w:rsidR="004A6098" w14:paraId="0AF649BC" w14:textId="77777777" w:rsidTr="00B377ED">
        <w:tc>
          <w:tcPr>
            <w:tcW w:w="2323" w:type="dxa"/>
            <w:vMerge/>
          </w:tcPr>
          <w:p w14:paraId="520EF7C1" w14:textId="77777777" w:rsidR="004A6098" w:rsidRDefault="004A6098" w:rsidP="00B377ED"/>
        </w:tc>
        <w:tc>
          <w:tcPr>
            <w:tcW w:w="1057" w:type="dxa"/>
            <w:vMerge/>
          </w:tcPr>
          <w:p w14:paraId="23437890" w14:textId="77777777" w:rsidR="004A6098" w:rsidRDefault="004A6098" w:rsidP="00B377ED"/>
        </w:tc>
        <w:tc>
          <w:tcPr>
            <w:tcW w:w="376" w:type="dxa"/>
          </w:tcPr>
          <w:p w14:paraId="6E74F0CB" w14:textId="77777777" w:rsidR="004A6098" w:rsidRDefault="004A6098" w:rsidP="00B377ED">
            <w:r>
              <w:t>1</w:t>
            </w:r>
          </w:p>
        </w:tc>
        <w:tc>
          <w:tcPr>
            <w:tcW w:w="5106" w:type="dxa"/>
          </w:tcPr>
          <w:p w14:paraId="17469CB3" w14:textId="77777777" w:rsidR="004A6098" w:rsidRPr="00EF5BDE" w:rsidRDefault="00A757CA" w:rsidP="00B377ED">
            <w:r w:rsidRPr="00EF5BDE">
              <w:t>T</w:t>
            </w:r>
            <w:r w:rsidR="00E81F6B" w:rsidRPr="00EF5BDE">
              <w:t xml:space="preserve">oetuse suurus </w:t>
            </w:r>
            <w:r w:rsidR="00123714" w:rsidRPr="00EF5BDE">
              <w:t>kasusaaja</w:t>
            </w:r>
            <w:r w:rsidR="00C75637" w:rsidRPr="00EF5BDE">
              <w:t xml:space="preserve"> kohta on oluliselt kõrgem valdkonna projekti keskmisest </w:t>
            </w:r>
            <w:r w:rsidR="00FB04B1" w:rsidRPr="00EF5BDE">
              <w:t xml:space="preserve">toetuse suurusest </w:t>
            </w:r>
            <w:r w:rsidR="00E81F6B" w:rsidRPr="00EF5BDE">
              <w:t>kasusaaja</w:t>
            </w:r>
            <w:r w:rsidR="00C75637" w:rsidRPr="00EF5BDE">
              <w:t xml:space="preserve"> kohta.</w:t>
            </w:r>
          </w:p>
        </w:tc>
      </w:tr>
      <w:tr w:rsidR="004A6098" w14:paraId="10E8372C" w14:textId="77777777" w:rsidTr="00B377ED">
        <w:tc>
          <w:tcPr>
            <w:tcW w:w="2323" w:type="dxa"/>
            <w:vMerge/>
          </w:tcPr>
          <w:p w14:paraId="25776872" w14:textId="77777777" w:rsidR="004A6098" w:rsidRDefault="004A6098" w:rsidP="00B377ED"/>
        </w:tc>
        <w:tc>
          <w:tcPr>
            <w:tcW w:w="1057" w:type="dxa"/>
            <w:vMerge/>
          </w:tcPr>
          <w:p w14:paraId="70EEAB43" w14:textId="77777777" w:rsidR="004A6098" w:rsidRDefault="004A6098" w:rsidP="00B377ED"/>
        </w:tc>
        <w:tc>
          <w:tcPr>
            <w:tcW w:w="376" w:type="dxa"/>
          </w:tcPr>
          <w:p w14:paraId="0F2D1EFB" w14:textId="77777777" w:rsidR="004A6098" w:rsidRDefault="004A6098" w:rsidP="00B377ED">
            <w:r>
              <w:t>2</w:t>
            </w:r>
          </w:p>
        </w:tc>
        <w:tc>
          <w:tcPr>
            <w:tcW w:w="5106" w:type="dxa"/>
          </w:tcPr>
          <w:p w14:paraId="510A3D8D" w14:textId="77777777" w:rsidR="004A6098" w:rsidRPr="00EF5BDE" w:rsidRDefault="00E81F6B" w:rsidP="00D305C3">
            <w:r w:rsidRPr="00EF5BDE">
              <w:t>Toetuse suurus kasusaaja</w:t>
            </w:r>
            <w:r w:rsidR="00A757CA" w:rsidRPr="00EF5BDE">
              <w:t xml:space="preserve"> </w:t>
            </w:r>
            <w:r w:rsidR="00E91232">
              <w:t xml:space="preserve">kohta on </w:t>
            </w:r>
            <w:r w:rsidR="00D305C3" w:rsidRPr="00EF5BDE">
              <w:t>mõnevõrra kõrgem</w:t>
            </w:r>
            <w:r w:rsidR="00C75637" w:rsidRPr="00EF5BDE">
              <w:t xml:space="preserve"> </w:t>
            </w:r>
            <w:r w:rsidR="00FB04B1" w:rsidRPr="00EF5BDE">
              <w:t>valdkonna projekti keskmisest toetuse suurusest</w:t>
            </w:r>
            <w:r w:rsidR="00A757CA" w:rsidRPr="00EF5BDE">
              <w:t xml:space="preserve"> </w:t>
            </w:r>
            <w:r w:rsidRPr="00EF5BDE">
              <w:t>kasusaaja</w:t>
            </w:r>
            <w:r w:rsidR="00A33E2E" w:rsidRPr="00EF5BDE">
              <w:t xml:space="preserve"> kohta.</w:t>
            </w:r>
          </w:p>
        </w:tc>
      </w:tr>
      <w:tr w:rsidR="004A6098" w14:paraId="2F7DBCF6" w14:textId="77777777" w:rsidTr="00B377ED">
        <w:tc>
          <w:tcPr>
            <w:tcW w:w="2323" w:type="dxa"/>
            <w:vMerge/>
          </w:tcPr>
          <w:p w14:paraId="37994A82" w14:textId="77777777" w:rsidR="004A6098" w:rsidRDefault="004A6098" w:rsidP="00B377ED"/>
        </w:tc>
        <w:tc>
          <w:tcPr>
            <w:tcW w:w="1057" w:type="dxa"/>
            <w:vMerge/>
          </w:tcPr>
          <w:p w14:paraId="0ECC278F" w14:textId="77777777" w:rsidR="004A6098" w:rsidRDefault="004A6098" w:rsidP="00B377ED"/>
        </w:tc>
        <w:tc>
          <w:tcPr>
            <w:tcW w:w="376" w:type="dxa"/>
          </w:tcPr>
          <w:p w14:paraId="4916539E" w14:textId="77777777" w:rsidR="004A6098" w:rsidRDefault="004A6098" w:rsidP="00B377ED">
            <w:r>
              <w:t>3</w:t>
            </w:r>
          </w:p>
        </w:tc>
        <w:tc>
          <w:tcPr>
            <w:tcW w:w="5106" w:type="dxa"/>
          </w:tcPr>
          <w:p w14:paraId="7892B6DA" w14:textId="77777777" w:rsidR="004A6098" w:rsidRPr="00EF5BDE" w:rsidRDefault="00E81F6B" w:rsidP="00D305C3">
            <w:r w:rsidRPr="00EF5BDE">
              <w:t>Toetuse suurus kasusaaja</w:t>
            </w:r>
            <w:r w:rsidR="00A757CA" w:rsidRPr="00EF5BDE">
              <w:t xml:space="preserve"> </w:t>
            </w:r>
            <w:r w:rsidR="00E91232">
              <w:t>kohta on</w:t>
            </w:r>
            <w:r w:rsidR="00D305C3" w:rsidRPr="00EF5BDE">
              <w:t xml:space="preserve"> mõnevõrra madalam</w:t>
            </w:r>
            <w:r w:rsidR="00FB04B1" w:rsidRPr="00EF5BDE">
              <w:t xml:space="preserve"> valdkonna projekti keskmisest toetuse suurusest</w:t>
            </w:r>
            <w:r w:rsidR="00A757CA" w:rsidRPr="00EF5BDE">
              <w:t xml:space="preserve"> </w:t>
            </w:r>
            <w:r w:rsidRPr="00EF5BDE">
              <w:t>kasusaaja</w:t>
            </w:r>
            <w:r w:rsidR="00D305C3" w:rsidRPr="00EF5BDE">
              <w:t xml:space="preserve"> kohta.</w:t>
            </w:r>
          </w:p>
        </w:tc>
      </w:tr>
      <w:tr w:rsidR="004A6098" w14:paraId="125BC556" w14:textId="77777777" w:rsidTr="00B377ED">
        <w:tc>
          <w:tcPr>
            <w:tcW w:w="2323" w:type="dxa"/>
            <w:vMerge/>
          </w:tcPr>
          <w:p w14:paraId="05C6F546" w14:textId="77777777" w:rsidR="004A6098" w:rsidRDefault="004A6098" w:rsidP="00B377ED"/>
        </w:tc>
        <w:tc>
          <w:tcPr>
            <w:tcW w:w="1057" w:type="dxa"/>
            <w:vMerge/>
          </w:tcPr>
          <w:p w14:paraId="3CBC31FB" w14:textId="77777777" w:rsidR="004A6098" w:rsidRDefault="004A6098" w:rsidP="00B377ED"/>
        </w:tc>
        <w:tc>
          <w:tcPr>
            <w:tcW w:w="376" w:type="dxa"/>
          </w:tcPr>
          <w:p w14:paraId="1AD642D4" w14:textId="77777777" w:rsidR="004A6098" w:rsidRDefault="004A6098" w:rsidP="00B377ED">
            <w:r>
              <w:t>4</w:t>
            </w:r>
          </w:p>
        </w:tc>
        <w:tc>
          <w:tcPr>
            <w:tcW w:w="5106" w:type="dxa"/>
          </w:tcPr>
          <w:p w14:paraId="28CE6DEC" w14:textId="77777777" w:rsidR="004A6098" w:rsidRPr="00EF5BDE" w:rsidRDefault="00E81F6B" w:rsidP="00E82C3A">
            <w:r w:rsidRPr="00EF5BDE">
              <w:t>Toetuse suurus kasusaaja</w:t>
            </w:r>
            <w:r w:rsidR="00A757CA" w:rsidRPr="00EF5BDE">
              <w:t xml:space="preserve"> </w:t>
            </w:r>
            <w:r w:rsidR="00E82C3A" w:rsidRPr="00EF5BDE">
              <w:t>kohta on oluliselt madalam valdkonna pr</w:t>
            </w:r>
            <w:r w:rsidR="008301D5" w:rsidRPr="00EF5BDE">
              <w:t>ojekti</w:t>
            </w:r>
            <w:r w:rsidR="00E82C3A" w:rsidRPr="00EF5BDE">
              <w:t xml:space="preserve"> keskmis</w:t>
            </w:r>
            <w:r w:rsidR="00FB04B1" w:rsidRPr="00EF5BDE">
              <w:t>est toetuse suurusest</w:t>
            </w:r>
            <w:r w:rsidR="00A757CA" w:rsidRPr="00EF5BDE">
              <w:t xml:space="preserve"> </w:t>
            </w:r>
            <w:r w:rsidRPr="00EF5BDE">
              <w:t>kasusaaja</w:t>
            </w:r>
            <w:r w:rsidR="00E82C3A" w:rsidRPr="00EF5BDE">
              <w:t xml:space="preserve"> kohta.</w:t>
            </w:r>
          </w:p>
        </w:tc>
      </w:tr>
      <w:tr w:rsidR="004A6098" w:rsidRPr="00872184" w14:paraId="33DAEEE7" w14:textId="77777777" w:rsidTr="00B377ED">
        <w:tc>
          <w:tcPr>
            <w:tcW w:w="2323" w:type="dxa"/>
            <w:vMerge w:val="restart"/>
          </w:tcPr>
          <w:p w14:paraId="65AE3C79" w14:textId="77777777" w:rsidR="00FF25C2" w:rsidRPr="00891B9B" w:rsidRDefault="00FF25C2" w:rsidP="00B377ED">
            <w:r w:rsidRPr="00891B9B">
              <w:t>IV kriteerium</w:t>
            </w:r>
          </w:p>
          <w:p w14:paraId="6852CBB1" w14:textId="77777777" w:rsidR="00891B9B" w:rsidRDefault="00891B9B" w:rsidP="00B377ED"/>
          <w:p w14:paraId="4B5D280E" w14:textId="77777777" w:rsidR="004A6098" w:rsidRPr="00872184" w:rsidRDefault="004A6098" w:rsidP="00B377ED">
            <w:r w:rsidRPr="000843A5">
              <w:t>Leibkonna jaoks laheneva kitsaskoha olulisus</w:t>
            </w:r>
          </w:p>
        </w:tc>
        <w:tc>
          <w:tcPr>
            <w:tcW w:w="1057" w:type="dxa"/>
            <w:vMerge w:val="restart"/>
          </w:tcPr>
          <w:p w14:paraId="4FD68A5C" w14:textId="77777777" w:rsidR="004A6098" w:rsidRPr="00872184" w:rsidRDefault="00A903BD" w:rsidP="00B377ED">
            <w:r>
              <w:t>40</w:t>
            </w:r>
            <w:r w:rsidR="008301D5">
              <w:t>%</w:t>
            </w:r>
          </w:p>
        </w:tc>
        <w:tc>
          <w:tcPr>
            <w:tcW w:w="5482" w:type="dxa"/>
            <w:gridSpan w:val="2"/>
          </w:tcPr>
          <w:p w14:paraId="7486CD20" w14:textId="77777777" w:rsidR="004A6098" w:rsidRPr="00872184" w:rsidRDefault="004A6098" w:rsidP="00B377ED">
            <w:r w:rsidRPr="00872184">
              <w:t>Hindamisel arvestatakse:</w:t>
            </w:r>
          </w:p>
          <w:p w14:paraId="72783F6E" w14:textId="77777777" w:rsidR="00701804" w:rsidRPr="00701804" w:rsidRDefault="004A6098" w:rsidP="004A6098">
            <w:pPr>
              <w:numPr>
                <w:ilvl w:val="0"/>
                <w:numId w:val="6"/>
              </w:numPr>
            </w:pPr>
            <w:r w:rsidRPr="00872184">
              <w:rPr>
                <w:szCs w:val="24"/>
              </w:rPr>
              <w:t>Ku</w:t>
            </w:r>
            <w:r>
              <w:rPr>
                <w:szCs w:val="24"/>
              </w:rPr>
              <w:t xml:space="preserve">ivõrd </w:t>
            </w:r>
            <w:r w:rsidR="00EF5BDE">
              <w:rPr>
                <w:szCs w:val="24"/>
              </w:rPr>
              <w:t>kriitiline on projektis kirjeldatud kitsaskoht leibkonna elutingimuste seisukohalt;</w:t>
            </w:r>
            <w:r>
              <w:rPr>
                <w:szCs w:val="24"/>
              </w:rPr>
              <w:t xml:space="preserve"> </w:t>
            </w:r>
          </w:p>
          <w:p w14:paraId="0A265414" w14:textId="77777777" w:rsidR="004A6098" w:rsidRPr="00872184" w:rsidRDefault="008301D5" w:rsidP="00B81487">
            <w:pPr>
              <w:numPr>
                <w:ilvl w:val="0"/>
                <w:numId w:val="6"/>
              </w:numPr>
            </w:pPr>
            <w:r>
              <w:rPr>
                <w:szCs w:val="24"/>
              </w:rPr>
              <w:t>K</w:t>
            </w:r>
            <w:r w:rsidR="004A6098">
              <w:rPr>
                <w:szCs w:val="24"/>
              </w:rPr>
              <w:t>ohaliku omavalitsuse poolt seatud programmist toetatav</w:t>
            </w:r>
            <w:r w:rsidR="00701804">
              <w:rPr>
                <w:szCs w:val="24"/>
              </w:rPr>
              <w:t>ate valdkondade prioriteetsus</w:t>
            </w:r>
            <w:r w:rsidR="00B81487">
              <w:rPr>
                <w:szCs w:val="24"/>
              </w:rPr>
              <w:t>.</w:t>
            </w:r>
          </w:p>
          <w:p w14:paraId="7B743324" w14:textId="77777777" w:rsidR="004A6098" w:rsidRPr="00872184" w:rsidRDefault="004A6098" w:rsidP="00B377ED"/>
        </w:tc>
      </w:tr>
      <w:tr w:rsidR="004A6098" w:rsidRPr="00872184" w14:paraId="554A1BC6" w14:textId="77777777" w:rsidTr="00CF18CC">
        <w:trPr>
          <w:trHeight w:val="587"/>
        </w:trPr>
        <w:tc>
          <w:tcPr>
            <w:tcW w:w="2323" w:type="dxa"/>
            <w:vMerge/>
          </w:tcPr>
          <w:p w14:paraId="710BF373" w14:textId="77777777" w:rsidR="004A6098" w:rsidRPr="00872184" w:rsidRDefault="004A6098" w:rsidP="00B377ED"/>
        </w:tc>
        <w:tc>
          <w:tcPr>
            <w:tcW w:w="1057" w:type="dxa"/>
            <w:vMerge/>
          </w:tcPr>
          <w:p w14:paraId="72877351" w14:textId="77777777" w:rsidR="004A6098" w:rsidRPr="00872184" w:rsidRDefault="004A6098" w:rsidP="00B377ED"/>
        </w:tc>
        <w:tc>
          <w:tcPr>
            <w:tcW w:w="376" w:type="dxa"/>
          </w:tcPr>
          <w:p w14:paraId="515FE409" w14:textId="77777777" w:rsidR="004A6098" w:rsidRPr="00872184" w:rsidRDefault="004A6098" w:rsidP="00B377ED">
            <w:r w:rsidRPr="00872184">
              <w:t>0</w:t>
            </w:r>
          </w:p>
        </w:tc>
        <w:tc>
          <w:tcPr>
            <w:tcW w:w="5106" w:type="dxa"/>
          </w:tcPr>
          <w:p w14:paraId="66BBFF9D" w14:textId="77777777" w:rsidR="000843A5" w:rsidRPr="00872184" w:rsidRDefault="00E058C0" w:rsidP="00BA3F9C">
            <w:r>
              <w:t>Vastavalt ob</w:t>
            </w:r>
            <w:r w:rsidR="008301D5">
              <w:t>jektiivsetele</w:t>
            </w:r>
            <w:r>
              <w:t xml:space="preserve"> kriteeriumitele kitsaskoht puudub</w:t>
            </w:r>
            <w:r w:rsidR="004272FE">
              <w:t>.</w:t>
            </w:r>
          </w:p>
        </w:tc>
      </w:tr>
      <w:tr w:rsidR="004A6098" w:rsidRPr="00872184" w14:paraId="67676A88" w14:textId="77777777" w:rsidTr="004272FE">
        <w:tc>
          <w:tcPr>
            <w:tcW w:w="2323" w:type="dxa"/>
            <w:vMerge/>
          </w:tcPr>
          <w:p w14:paraId="171870CB" w14:textId="77777777" w:rsidR="004A6098" w:rsidRPr="00872184" w:rsidRDefault="004A6098" w:rsidP="00B377ED"/>
        </w:tc>
        <w:tc>
          <w:tcPr>
            <w:tcW w:w="1057" w:type="dxa"/>
            <w:vMerge/>
          </w:tcPr>
          <w:p w14:paraId="1FABEADF" w14:textId="77777777" w:rsidR="004A6098" w:rsidRPr="00872184" w:rsidRDefault="004A6098" w:rsidP="00B377ED"/>
        </w:tc>
        <w:tc>
          <w:tcPr>
            <w:tcW w:w="376" w:type="dxa"/>
          </w:tcPr>
          <w:p w14:paraId="215E3FA9" w14:textId="77777777" w:rsidR="004A6098" w:rsidRPr="00872184" w:rsidRDefault="004A6098" w:rsidP="00B377ED">
            <w:r w:rsidRPr="00872184">
              <w:t>1</w:t>
            </w:r>
          </w:p>
        </w:tc>
        <w:tc>
          <w:tcPr>
            <w:tcW w:w="5106" w:type="dxa"/>
            <w:tcBorders>
              <w:bottom w:val="single" w:sz="4" w:space="0" w:color="auto"/>
            </w:tcBorders>
          </w:tcPr>
          <w:p w14:paraId="37BCF749" w14:textId="77777777" w:rsidR="004A6098" w:rsidRPr="00872184" w:rsidRDefault="004272FE" w:rsidP="00FB5F90">
            <w:r>
              <w:t>0 ja 2 vahepealne väärtus</w:t>
            </w:r>
          </w:p>
        </w:tc>
      </w:tr>
      <w:tr w:rsidR="004A6098" w:rsidRPr="00872184" w:rsidDel="005C5F1B" w14:paraId="39A9AF7C" w14:textId="77777777" w:rsidTr="004272FE">
        <w:tc>
          <w:tcPr>
            <w:tcW w:w="2323" w:type="dxa"/>
            <w:vMerge/>
          </w:tcPr>
          <w:p w14:paraId="056EDA65" w14:textId="77777777" w:rsidR="004A6098" w:rsidRPr="00872184" w:rsidRDefault="004A6098" w:rsidP="00B377ED"/>
        </w:tc>
        <w:tc>
          <w:tcPr>
            <w:tcW w:w="1057" w:type="dxa"/>
            <w:vMerge/>
          </w:tcPr>
          <w:p w14:paraId="08BD1941" w14:textId="77777777" w:rsidR="004A6098" w:rsidRPr="00872184" w:rsidRDefault="004A6098" w:rsidP="00B377ED"/>
        </w:tc>
        <w:tc>
          <w:tcPr>
            <w:tcW w:w="376" w:type="dxa"/>
          </w:tcPr>
          <w:p w14:paraId="597E8DCE" w14:textId="77777777" w:rsidR="004A6098" w:rsidRPr="00872184" w:rsidRDefault="004A6098" w:rsidP="00B377ED">
            <w:r w:rsidRPr="00872184">
              <w:t>2</w:t>
            </w:r>
          </w:p>
        </w:tc>
        <w:tc>
          <w:tcPr>
            <w:tcW w:w="5106"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890"/>
            </w:tblGrid>
            <w:tr w:rsidR="0054304A" w:rsidRPr="00DD6CAE" w14:paraId="5FA86AAB" w14:textId="77777777">
              <w:trPr>
                <w:trHeight w:val="386"/>
              </w:trPr>
              <w:tc>
                <w:tcPr>
                  <w:tcW w:w="0" w:type="auto"/>
                </w:tcPr>
                <w:p w14:paraId="671304B4" w14:textId="77777777" w:rsidR="0054304A" w:rsidRPr="00DD6CAE" w:rsidRDefault="0054304A">
                  <w:pPr>
                    <w:pStyle w:val="Default"/>
                  </w:pPr>
                  <w:r w:rsidRPr="00DD6CAE">
                    <w:t xml:space="preserve">Kitsaskoht on olemas, kuid võrreldes teistes projektides kirjeldatud kitsaskohtadega on see vähem terav. Projekti valdkond on seatud kohaliku omavalitsuse poolt vähemprioriteetseks. </w:t>
                  </w:r>
                </w:p>
              </w:tc>
            </w:tr>
          </w:tbl>
          <w:p w14:paraId="5B1116EF" w14:textId="77777777" w:rsidR="00FB5F90" w:rsidRPr="00DD6CAE" w:rsidDel="005C5F1B" w:rsidRDefault="00FB5F90" w:rsidP="00B81487">
            <w:pPr>
              <w:rPr>
                <w:szCs w:val="24"/>
              </w:rPr>
            </w:pPr>
          </w:p>
        </w:tc>
      </w:tr>
      <w:tr w:rsidR="004A6098" w:rsidRPr="00872184" w14:paraId="2D79F15B" w14:textId="77777777" w:rsidTr="004272FE">
        <w:tc>
          <w:tcPr>
            <w:tcW w:w="2323" w:type="dxa"/>
            <w:vMerge/>
          </w:tcPr>
          <w:p w14:paraId="3DBDE7A9" w14:textId="77777777" w:rsidR="004A6098" w:rsidRPr="00872184" w:rsidRDefault="004A6098" w:rsidP="00B377ED"/>
        </w:tc>
        <w:tc>
          <w:tcPr>
            <w:tcW w:w="1057" w:type="dxa"/>
            <w:vMerge/>
          </w:tcPr>
          <w:p w14:paraId="396D2067" w14:textId="77777777" w:rsidR="004A6098" w:rsidRPr="00872184" w:rsidRDefault="004A6098" w:rsidP="00B377ED"/>
        </w:tc>
        <w:tc>
          <w:tcPr>
            <w:tcW w:w="376" w:type="dxa"/>
          </w:tcPr>
          <w:p w14:paraId="2A80D960" w14:textId="77777777" w:rsidR="004A6098" w:rsidRPr="00872184" w:rsidRDefault="004A6098" w:rsidP="00B377ED">
            <w:r w:rsidRPr="00872184">
              <w:t>3</w:t>
            </w:r>
          </w:p>
        </w:tc>
        <w:tc>
          <w:tcPr>
            <w:tcW w:w="5106" w:type="dxa"/>
            <w:tcBorders>
              <w:top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890"/>
            </w:tblGrid>
            <w:tr w:rsidR="000D2572" w:rsidRPr="00DD6CAE" w14:paraId="612FBADF" w14:textId="77777777">
              <w:trPr>
                <w:trHeight w:val="664"/>
              </w:trPr>
              <w:tc>
                <w:tcPr>
                  <w:tcW w:w="0" w:type="auto"/>
                </w:tcPr>
                <w:p w14:paraId="2C1FF611" w14:textId="77777777" w:rsidR="000D2572" w:rsidRPr="00DD6CAE" w:rsidRDefault="000D2572">
                  <w:pPr>
                    <w:pStyle w:val="Default"/>
                  </w:pPr>
                  <w:r w:rsidRPr="00DD6CAE">
                    <w:t xml:space="preserve">Kitsaskoht on võrreldes teistes projektides kirjeldatud kitsaskohtadega oluliselt teravam, kuid projekti valdkond on seatud kohaliku omavalitsuse poolt vähemprioriteetseks või kitsaskoht on võrreldes teistest projektides kirjeldatud kitsaskohtadega vähem terav, kuid projekti valdkond on seatud kohaliku omavalitsuse poolt prioriteetsemate valdkondade hulka. </w:t>
                  </w:r>
                </w:p>
              </w:tc>
            </w:tr>
          </w:tbl>
          <w:p w14:paraId="7F20EEE6" w14:textId="77777777" w:rsidR="004A6098" w:rsidRPr="00DD6CAE" w:rsidRDefault="004A6098" w:rsidP="00FB5F90">
            <w:pPr>
              <w:rPr>
                <w:szCs w:val="24"/>
              </w:rPr>
            </w:pPr>
          </w:p>
        </w:tc>
      </w:tr>
      <w:tr w:rsidR="004A6098" w:rsidRPr="00872184" w14:paraId="3654B8EF" w14:textId="77777777" w:rsidTr="00CF18CC">
        <w:trPr>
          <w:trHeight w:val="1548"/>
        </w:trPr>
        <w:tc>
          <w:tcPr>
            <w:tcW w:w="2323" w:type="dxa"/>
            <w:vMerge/>
          </w:tcPr>
          <w:p w14:paraId="3A2CF704" w14:textId="77777777" w:rsidR="004A6098" w:rsidRPr="00872184" w:rsidRDefault="004A6098" w:rsidP="00B377ED"/>
        </w:tc>
        <w:tc>
          <w:tcPr>
            <w:tcW w:w="1057" w:type="dxa"/>
            <w:vMerge/>
          </w:tcPr>
          <w:p w14:paraId="6A0D2ED0" w14:textId="77777777" w:rsidR="004A6098" w:rsidRPr="00872184" w:rsidRDefault="004A6098" w:rsidP="00B377ED"/>
        </w:tc>
        <w:tc>
          <w:tcPr>
            <w:tcW w:w="376" w:type="dxa"/>
          </w:tcPr>
          <w:p w14:paraId="16C9E404" w14:textId="77777777" w:rsidR="004A6098" w:rsidRPr="00872184" w:rsidRDefault="004A6098" w:rsidP="00B377ED">
            <w:r w:rsidRPr="00872184">
              <w:t>4</w:t>
            </w:r>
          </w:p>
        </w:tc>
        <w:tc>
          <w:tcPr>
            <w:tcW w:w="5106" w:type="dxa"/>
          </w:tcPr>
          <w:tbl>
            <w:tblPr>
              <w:tblW w:w="0" w:type="auto"/>
              <w:tblBorders>
                <w:top w:val="nil"/>
                <w:left w:val="nil"/>
                <w:bottom w:val="nil"/>
                <w:right w:val="nil"/>
              </w:tblBorders>
              <w:tblLook w:val="0000" w:firstRow="0" w:lastRow="0" w:firstColumn="0" w:lastColumn="0" w:noHBand="0" w:noVBand="0"/>
            </w:tblPr>
            <w:tblGrid>
              <w:gridCol w:w="4890"/>
            </w:tblGrid>
            <w:tr w:rsidR="000D2572" w:rsidRPr="00340875" w14:paraId="7780EC7B" w14:textId="77777777">
              <w:trPr>
                <w:trHeight w:val="386"/>
              </w:trPr>
              <w:tc>
                <w:tcPr>
                  <w:tcW w:w="0" w:type="auto"/>
                </w:tcPr>
                <w:p w14:paraId="5A3D29FE" w14:textId="77777777" w:rsidR="000D2572" w:rsidRPr="00A27300" w:rsidRDefault="000D2572">
                  <w:pPr>
                    <w:pStyle w:val="Default"/>
                    <w:rPr>
                      <w:sz w:val="23"/>
                      <w:szCs w:val="23"/>
                    </w:rPr>
                  </w:pPr>
                  <w:r w:rsidRPr="00A27300">
                    <w:rPr>
                      <w:sz w:val="23"/>
                      <w:szCs w:val="23"/>
                    </w:rPr>
                    <w:t xml:space="preserve">Kitsaskoht on võrreldes teistes projektides kirjeldatud kitsaskohtadega oluliselt teravam. Projekti valdkond on seatud kohaliku omavalitsuse poolt prioriteetsemate valdkondade hulka. </w:t>
                  </w:r>
                </w:p>
              </w:tc>
            </w:tr>
          </w:tbl>
          <w:p w14:paraId="27FD2A83" w14:textId="77777777" w:rsidR="000843A5" w:rsidRPr="00340875" w:rsidRDefault="000843A5" w:rsidP="00F4512A"/>
        </w:tc>
      </w:tr>
      <w:tr w:rsidR="004A6098" w14:paraId="3ACA9D3C" w14:textId="77777777" w:rsidTr="00B377ED">
        <w:tc>
          <w:tcPr>
            <w:tcW w:w="2323" w:type="dxa"/>
          </w:tcPr>
          <w:p w14:paraId="6B477E64" w14:textId="77777777" w:rsidR="004A6098" w:rsidRPr="00A27300" w:rsidRDefault="004A6098" w:rsidP="00B377ED">
            <w:pPr>
              <w:rPr>
                <w:highlight w:val="lightGray"/>
              </w:rPr>
            </w:pPr>
          </w:p>
        </w:tc>
        <w:tc>
          <w:tcPr>
            <w:tcW w:w="1057" w:type="dxa"/>
          </w:tcPr>
          <w:p w14:paraId="30C8ACCD" w14:textId="77777777" w:rsidR="004A6098" w:rsidRPr="00A27300" w:rsidRDefault="004A6098" w:rsidP="00B377ED">
            <w:pPr>
              <w:rPr>
                <w:highlight w:val="lightGray"/>
              </w:rPr>
            </w:pPr>
          </w:p>
        </w:tc>
        <w:tc>
          <w:tcPr>
            <w:tcW w:w="5482" w:type="dxa"/>
            <w:gridSpan w:val="2"/>
          </w:tcPr>
          <w:p w14:paraId="1D9A12A9" w14:textId="77777777" w:rsidR="004A6098" w:rsidRPr="00A27300" w:rsidRDefault="004A6098" w:rsidP="00B377ED">
            <w:pPr>
              <w:rPr>
                <w:highlight w:val="lightGray"/>
              </w:rPr>
            </w:pPr>
          </w:p>
        </w:tc>
      </w:tr>
    </w:tbl>
    <w:p w14:paraId="09FED759" w14:textId="77777777" w:rsidR="00182EA1" w:rsidRDefault="00182EA1"/>
    <w:sectPr w:rsidR="00182EA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4401" w14:textId="77777777" w:rsidR="00EB271D" w:rsidRDefault="00EB271D" w:rsidP="007F3455">
      <w:r>
        <w:separator/>
      </w:r>
    </w:p>
  </w:endnote>
  <w:endnote w:type="continuationSeparator" w:id="0">
    <w:p w14:paraId="4E5109EE" w14:textId="77777777" w:rsidR="00EB271D" w:rsidRDefault="00EB271D" w:rsidP="007F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F704" w14:textId="77777777" w:rsidR="00EB271D" w:rsidRDefault="00EB271D" w:rsidP="007F3455">
      <w:r>
        <w:separator/>
      </w:r>
    </w:p>
  </w:footnote>
  <w:footnote w:type="continuationSeparator" w:id="0">
    <w:p w14:paraId="36DD5503" w14:textId="77777777" w:rsidR="00EB271D" w:rsidRDefault="00EB271D" w:rsidP="007F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13F9" w14:textId="5F590629" w:rsidR="00EB271D" w:rsidRPr="00CE41DB" w:rsidRDefault="00EB271D" w:rsidP="007F3455">
    <w:pPr>
      <w:pStyle w:val="Header"/>
      <w:rPr>
        <w:sz w:val="16"/>
        <w:szCs w:val="16"/>
      </w:rPr>
    </w:pPr>
    <w:proofErr w:type="spellStart"/>
    <w:r w:rsidRPr="00CE41DB">
      <w:rPr>
        <w:sz w:val="16"/>
        <w:szCs w:val="16"/>
      </w:rPr>
      <w:t>Hajaasustuse</w:t>
    </w:r>
    <w:proofErr w:type="spellEnd"/>
    <w:r w:rsidRPr="00CE41DB">
      <w:rPr>
        <w:sz w:val="16"/>
        <w:szCs w:val="16"/>
      </w:rPr>
      <w:t xml:space="preserve"> programmi taotluste hindamis</w:t>
    </w:r>
    <w:r w:rsidR="00CE41DB" w:rsidRPr="00CE41DB">
      <w:rPr>
        <w:sz w:val="16"/>
        <w:szCs w:val="16"/>
      </w:rPr>
      <w:t>juhend</w:t>
    </w:r>
    <w:r w:rsidRPr="00CE41DB">
      <w:rPr>
        <w:sz w:val="16"/>
        <w:szCs w:val="16"/>
      </w:rPr>
      <w:t xml:space="preserve">                                                                                                                         </w:t>
    </w:r>
  </w:p>
  <w:p w14:paraId="2F9DFC9E" w14:textId="77777777" w:rsidR="00EB271D" w:rsidRDefault="00EB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97CB9"/>
    <w:multiLevelType w:val="hybridMultilevel"/>
    <w:tmpl w:val="2078223A"/>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BE210E"/>
    <w:multiLevelType w:val="hybridMultilevel"/>
    <w:tmpl w:val="B3CE5BEC"/>
    <w:lvl w:ilvl="0" w:tplc="856C15FC">
      <w:start w:val="1"/>
      <w:numFmt w:val="decimal"/>
      <w:lvlText w:val="%1)"/>
      <w:lvlJc w:val="left"/>
      <w:pPr>
        <w:tabs>
          <w:tab w:val="num" w:pos="1353"/>
        </w:tabs>
        <w:ind w:left="135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0B37C39"/>
    <w:multiLevelType w:val="hybridMultilevel"/>
    <w:tmpl w:val="F162DF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1413B2F"/>
    <w:multiLevelType w:val="multilevel"/>
    <w:tmpl w:val="4312871E"/>
    <w:lvl w:ilvl="0">
      <w:start w:val="1"/>
      <w:numFmt w:val="decimal"/>
      <w:lvlText w:val="%1."/>
      <w:lvlJc w:val="left"/>
      <w:pPr>
        <w:ind w:left="360" w:hanging="360"/>
      </w:pPr>
      <w:rPr>
        <w:rFonts w:cs="Times New Roman"/>
      </w:rPr>
    </w:lvl>
    <w:lvl w:ilvl="1">
      <w:start w:val="1"/>
      <w:numFmt w:val="decimal"/>
      <w:lvlText w:val="%1.%2."/>
      <w:lvlJc w:val="left"/>
      <w:pPr>
        <w:ind w:left="522" w:hanging="432"/>
      </w:pPr>
      <w:rPr>
        <w:rFonts w:cs="Times New Roman"/>
        <w:b w:val="0"/>
      </w:rPr>
    </w:lvl>
    <w:lvl w:ilvl="2">
      <w:start w:val="1"/>
      <w:numFmt w:val="decimal"/>
      <w:lvlText w:val="%1.%2.%3."/>
      <w:lvlJc w:val="left"/>
      <w:pPr>
        <w:ind w:left="1404" w:hanging="504"/>
      </w:pPr>
      <w:rPr>
        <w:rFonts w:cs="Times New Roman"/>
        <w:i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3D527CA"/>
    <w:multiLevelType w:val="hybridMultilevel"/>
    <w:tmpl w:val="42D2EA2E"/>
    <w:lvl w:ilvl="0" w:tplc="04250001">
      <w:start w:val="1"/>
      <w:numFmt w:val="bullet"/>
      <w:lvlText w:val=""/>
      <w:lvlJc w:val="left"/>
      <w:pPr>
        <w:tabs>
          <w:tab w:val="num" w:pos="786"/>
        </w:tabs>
        <w:ind w:left="786"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60B2"/>
    <w:multiLevelType w:val="hybridMultilevel"/>
    <w:tmpl w:val="CDEC6A00"/>
    <w:lvl w:ilvl="0" w:tplc="92A8C228">
      <w:start w:val="1"/>
      <w:numFmt w:val="decimal"/>
      <w:lvlText w:val="%1."/>
      <w:lvlJc w:val="left"/>
      <w:pPr>
        <w:tabs>
          <w:tab w:val="num" w:pos="927"/>
        </w:tabs>
        <w:ind w:left="927" w:hanging="360"/>
      </w:pPr>
      <w:rPr>
        <w:rFonts w:hint="default"/>
      </w:rPr>
    </w:lvl>
    <w:lvl w:ilvl="1" w:tplc="856C15FC">
      <w:start w:val="1"/>
      <w:numFmt w:val="decimal"/>
      <w:lvlText w:val="%2)"/>
      <w:lvlJc w:val="left"/>
      <w:pPr>
        <w:tabs>
          <w:tab w:val="num" w:pos="1353"/>
        </w:tabs>
        <w:ind w:left="1353" w:hanging="360"/>
      </w:pPr>
      <w:rPr>
        <w:rFonts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75396667"/>
    <w:multiLevelType w:val="hybridMultilevel"/>
    <w:tmpl w:val="7038913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E637B6"/>
    <w:multiLevelType w:val="hybridMultilevel"/>
    <w:tmpl w:val="F446E886"/>
    <w:lvl w:ilvl="0" w:tplc="107815AE">
      <w:start w:val="6"/>
      <w:numFmt w:val="decimal"/>
      <w:lvlText w:val="%1."/>
      <w:lvlJc w:val="left"/>
      <w:pPr>
        <w:tabs>
          <w:tab w:val="num" w:pos="1440"/>
        </w:tabs>
        <w:ind w:left="144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870797854">
    <w:abstractNumId w:val="5"/>
  </w:num>
  <w:num w:numId="2" w16cid:durableId="74670202">
    <w:abstractNumId w:val="1"/>
  </w:num>
  <w:num w:numId="3" w16cid:durableId="567880246">
    <w:abstractNumId w:val="7"/>
  </w:num>
  <w:num w:numId="4" w16cid:durableId="523131674">
    <w:abstractNumId w:val="6"/>
  </w:num>
  <w:num w:numId="5" w16cid:durableId="2023314073">
    <w:abstractNumId w:val="0"/>
  </w:num>
  <w:num w:numId="6" w16cid:durableId="24213476">
    <w:abstractNumId w:val="4"/>
  </w:num>
  <w:num w:numId="7" w16cid:durableId="557395917">
    <w:abstractNumId w:val="2"/>
  </w:num>
  <w:num w:numId="8" w16cid:durableId="1850754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98"/>
    <w:rsid w:val="00021D9D"/>
    <w:rsid w:val="000270B3"/>
    <w:rsid w:val="00036F14"/>
    <w:rsid w:val="00041538"/>
    <w:rsid w:val="00042173"/>
    <w:rsid w:val="00047ADC"/>
    <w:rsid w:val="000571C4"/>
    <w:rsid w:val="00072ACB"/>
    <w:rsid w:val="000843A5"/>
    <w:rsid w:val="00084470"/>
    <w:rsid w:val="000A5803"/>
    <w:rsid w:val="000B086A"/>
    <w:rsid w:val="000D2572"/>
    <w:rsid w:val="000E05D9"/>
    <w:rsid w:val="000E2D89"/>
    <w:rsid w:val="000E6A01"/>
    <w:rsid w:val="001144F4"/>
    <w:rsid w:val="00116AB0"/>
    <w:rsid w:val="00122DCF"/>
    <w:rsid w:val="00123714"/>
    <w:rsid w:val="001307AE"/>
    <w:rsid w:val="001424A4"/>
    <w:rsid w:val="001464C5"/>
    <w:rsid w:val="00164EC2"/>
    <w:rsid w:val="0017237D"/>
    <w:rsid w:val="00174A81"/>
    <w:rsid w:val="00182EA1"/>
    <w:rsid w:val="001B78CC"/>
    <w:rsid w:val="001E4D66"/>
    <w:rsid w:val="001E68F6"/>
    <w:rsid w:val="001E7580"/>
    <w:rsid w:val="002316BD"/>
    <w:rsid w:val="002330D0"/>
    <w:rsid w:val="002527BC"/>
    <w:rsid w:val="00286CB1"/>
    <w:rsid w:val="002A44D6"/>
    <w:rsid w:val="002C20A0"/>
    <w:rsid w:val="002E5F63"/>
    <w:rsid w:val="00306D28"/>
    <w:rsid w:val="003267B3"/>
    <w:rsid w:val="003269D2"/>
    <w:rsid w:val="00327FA0"/>
    <w:rsid w:val="00334A3D"/>
    <w:rsid w:val="0033618E"/>
    <w:rsid w:val="00340520"/>
    <w:rsid w:val="00340875"/>
    <w:rsid w:val="003B2920"/>
    <w:rsid w:val="003B6C17"/>
    <w:rsid w:val="003E77D3"/>
    <w:rsid w:val="003F7A40"/>
    <w:rsid w:val="00407162"/>
    <w:rsid w:val="00407C36"/>
    <w:rsid w:val="00422ABC"/>
    <w:rsid w:val="004272FE"/>
    <w:rsid w:val="00447293"/>
    <w:rsid w:val="00452385"/>
    <w:rsid w:val="00455402"/>
    <w:rsid w:val="00483D87"/>
    <w:rsid w:val="00492D18"/>
    <w:rsid w:val="00493E91"/>
    <w:rsid w:val="00494869"/>
    <w:rsid w:val="004A6098"/>
    <w:rsid w:val="004C45B2"/>
    <w:rsid w:val="004C5840"/>
    <w:rsid w:val="004D5A4D"/>
    <w:rsid w:val="004E1E6A"/>
    <w:rsid w:val="005174FB"/>
    <w:rsid w:val="00527FD6"/>
    <w:rsid w:val="0053533C"/>
    <w:rsid w:val="00537A04"/>
    <w:rsid w:val="0054304A"/>
    <w:rsid w:val="005466D2"/>
    <w:rsid w:val="005515C6"/>
    <w:rsid w:val="005524C2"/>
    <w:rsid w:val="00560E2A"/>
    <w:rsid w:val="005817EF"/>
    <w:rsid w:val="0058480E"/>
    <w:rsid w:val="005C24F8"/>
    <w:rsid w:val="005E43A4"/>
    <w:rsid w:val="005F1136"/>
    <w:rsid w:val="005F5BB7"/>
    <w:rsid w:val="00654D8F"/>
    <w:rsid w:val="00672DD3"/>
    <w:rsid w:val="00685875"/>
    <w:rsid w:val="00686234"/>
    <w:rsid w:val="0068761D"/>
    <w:rsid w:val="00691A02"/>
    <w:rsid w:val="006A3546"/>
    <w:rsid w:val="006B418D"/>
    <w:rsid w:val="006C2121"/>
    <w:rsid w:val="006D229D"/>
    <w:rsid w:val="006E5B30"/>
    <w:rsid w:val="006F5C50"/>
    <w:rsid w:val="00701804"/>
    <w:rsid w:val="00710196"/>
    <w:rsid w:val="007123E2"/>
    <w:rsid w:val="0071279B"/>
    <w:rsid w:val="00720970"/>
    <w:rsid w:val="00750737"/>
    <w:rsid w:val="00771C2D"/>
    <w:rsid w:val="00773FA3"/>
    <w:rsid w:val="00792B62"/>
    <w:rsid w:val="007A1702"/>
    <w:rsid w:val="007C1E58"/>
    <w:rsid w:val="007F2A3A"/>
    <w:rsid w:val="007F3455"/>
    <w:rsid w:val="00812DD2"/>
    <w:rsid w:val="00821333"/>
    <w:rsid w:val="008301D5"/>
    <w:rsid w:val="00857452"/>
    <w:rsid w:val="008625EF"/>
    <w:rsid w:val="00865C48"/>
    <w:rsid w:val="00891B9B"/>
    <w:rsid w:val="00895453"/>
    <w:rsid w:val="008A5397"/>
    <w:rsid w:val="008B6794"/>
    <w:rsid w:val="008C1C2F"/>
    <w:rsid w:val="009011EA"/>
    <w:rsid w:val="00901E53"/>
    <w:rsid w:val="00904ECE"/>
    <w:rsid w:val="00910562"/>
    <w:rsid w:val="00914C99"/>
    <w:rsid w:val="0091558D"/>
    <w:rsid w:val="009174E0"/>
    <w:rsid w:val="0093268C"/>
    <w:rsid w:val="00950CE0"/>
    <w:rsid w:val="00952E2C"/>
    <w:rsid w:val="00964EC4"/>
    <w:rsid w:val="00983EEF"/>
    <w:rsid w:val="00992300"/>
    <w:rsid w:val="00993978"/>
    <w:rsid w:val="009A1594"/>
    <w:rsid w:val="009C04D8"/>
    <w:rsid w:val="009D4929"/>
    <w:rsid w:val="00A00CEF"/>
    <w:rsid w:val="00A16547"/>
    <w:rsid w:val="00A23B59"/>
    <w:rsid w:val="00A25249"/>
    <w:rsid w:val="00A27300"/>
    <w:rsid w:val="00A333BD"/>
    <w:rsid w:val="00A33E2E"/>
    <w:rsid w:val="00A40099"/>
    <w:rsid w:val="00A471F6"/>
    <w:rsid w:val="00A510BC"/>
    <w:rsid w:val="00A5280D"/>
    <w:rsid w:val="00A757CA"/>
    <w:rsid w:val="00A903BD"/>
    <w:rsid w:val="00A976FC"/>
    <w:rsid w:val="00AA0A49"/>
    <w:rsid w:val="00AA20C0"/>
    <w:rsid w:val="00AD1B4A"/>
    <w:rsid w:val="00AD498E"/>
    <w:rsid w:val="00AE48C5"/>
    <w:rsid w:val="00B04EFC"/>
    <w:rsid w:val="00B12D1E"/>
    <w:rsid w:val="00B26907"/>
    <w:rsid w:val="00B303CD"/>
    <w:rsid w:val="00B377ED"/>
    <w:rsid w:val="00B4278E"/>
    <w:rsid w:val="00B56B30"/>
    <w:rsid w:val="00B56BC8"/>
    <w:rsid w:val="00B6215E"/>
    <w:rsid w:val="00B7714D"/>
    <w:rsid w:val="00B81487"/>
    <w:rsid w:val="00B90779"/>
    <w:rsid w:val="00BA3F9C"/>
    <w:rsid w:val="00BB1296"/>
    <w:rsid w:val="00BB61DC"/>
    <w:rsid w:val="00BC3E8D"/>
    <w:rsid w:val="00BD6703"/>
    <w:rsid w:val="00BE0132"/>
    <w:rsid w:val="00BF045D"/>
    <w:rsid w:val="00BF4558"/>
    <w:rsid w:val="00C23A10"/>
    <w:rsid w:val="00C445D6"/>
    <w:rsid w:val="00C51D0C"/>
    <w:rsid w:val="00C61018"/>
    <w:rsid w:val="00C75637"/>
    <w:rsid w:val="00C86074"/>
    <w:rsid w:val="00C91E52"/>
    <w:rsid w:val="00CB67DA"/>
    <w:rsid w:val="00CB6A3E"/>
    <w:rsid w:val="00CD5AD5"/>
    <w:rsid w:val="00CE41DB"/>
    <w:rsid w:val="00CF18CC"/>
    <w:rsid w:val="00D24F14"/>
    <w:rsid w:val="00D305C3"/>
    <w:rsid w:val="00D32447"/>
    <w:rsid w:val="00D726E2"/>
    <w:rsid w:val="00D761C8"/>
    <w:rsid w:val="00DA32EF"/>
    <w:rsid w:val="00DA3AB1"/>
    <w:rsid w:val="00DA6A12"/>
    <w:rsid w:val="00DB21FB"/>
    <w:rsid w:val="00DB2DE0"/>
    <w:rsid w:val="00DB5A95"/>
    <w:rsid w:val="00DD6CAE"/>
    <w:rsid w:val="00DE6AFA"/>
    <w:rsid w:val="00E058C0"/>
    <w:rsid w:val="00E068CF"/>
    <w:rsid w:val="00E135A7"/>
    <w:rsid w:val="00E15F34"/>
    <w:rsid w:val="00E21057"/>
    <w:rsid w:val="00E21C36"/>
    <w:rsid w:val="00E225C6"/>
    <w:rsid w:val="00E24C6A"/>
    <w:rsid w:val="00E6270E"/>
    <w:rsid w:val="00E74C0C"/>
    <w:rsid w:val="00E76BB9"/>
    <w:rsid w:val="00E81F6B"/>
    <w:rsid w:val="00E82C3A"/>
    <w:rsid w:val="00E86D5C"/>
    <w:rsid w:val="00E91232"/>
    <w:rsid w:val="00E96D65"/>
    <w:rsid w:val="00EA618E"/>
    <w:rsid w:val="00EB1AE4"/>
    <w:rsid w:val="00EB271D"/>
    <w:rsid w:val="00EC40C4"/>
    <w:rsid w:val="00EC7F99"/>
    <w:rsid w:val="00EF5BDE"/>
    <w:rsid w:val="00F06495"/>
    <w:rsid w:val="00F07CEE"/>
    <w:rsid w:val="00F4512A"/>
    <w:rsid w:val="00F57F33"/>
    <w:rsid w:val="00F84DA3"/>
    <w:rsid w:val="00F91ED9"/>
    <w:rsid w:val="00F91F74"/>
    <w:rsid w:val="00FB04B1"/>
    <w:rsid w:val="00FB5F90"/>
    <w:rsid w:val="00FB7041"/>
    <w:rsid w:val="00FC58D4"/>
    <w:rsid w:val="00FC7832"/>
    <w:rsid w:val="00FE5C5A"/>
    <w:rsid w:val="00FE7593"/>
    <w:rsid w:val="00FF25C2"/>
    <w:rsid w:val="00FF2617"/>
    <w:rsid w:val="00FF7B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CFE6"/>
  <w15:docId w15:val="{C3A2789F-E92D-4C8C-B140-8639D267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098"/>
    <w:rPr>
      <w:rFonts w:ascii="Times New Roman" w:eastAsia="Times New Roman" w:hAnsi="Times New Roman"/>
      <w:sz w:val="24"/>
    </w:rPr>
  </w:style>
  <w:style w:type="paragraph" w:styleId="Heading1">
    <w:name w:val="heading 1"/>
    <w:basedOn w:val="Normal"/>
    <w:next w:val="Normal"/>
    <w:link w:val="Heading1Char"/>
    <w:uiPriority w:val="9"/>
    <w:qFormat/>
    <w:rsid w:val="00EF5BDE"/>
    <w:pPr>
      <w:keepNext/>
      <w:keepLines/>
      <w:widowControl w:val="0"/>
      <w:suppressAutoHyphens/>
      <w:spacing w:before="480" w:line="238" w:lineRule="exact"/>
      <w:jc w:val="both"/>
      <w:outlineLvl w:val="0"/>
    </w:pPr>
    <w:rPr>
      <w:rFonts w:asciiTheme="majorHAnsi" w:eastAsiaTheme="majorEastAsia" w:hAnsiTheme="majorHAnsi" w:cs="Mangal"/>
      <w:b/>
      <w:bCs/>
      <w:color w:val="365F91" w:themeColor="accent1" w:themeShade="BF"/>
      <w:kern w:val="1"/>
      <w:sz w:val="28"/>
      <w:szCs w:val="25"/>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098"/>
    <w:pPr>
      <w:ind w:left="720"/>
      <w:contextualSpacing/>
    </w:pPr>
  </w:style>
  <w:style w:type="character" w:styleId="CommentReference">
    <w:name w:val="annotation reference"/>
    <w:uiPriority w:val="99"/>
    <w:semiHidden/>
    <w:unhideWhenUsed/>
    <w:rsid w:val="000843A5"/>
    <w:rPr>
      <w:sz w:val="16"/>
      <w:szCs w:val="16"/>
    </w:rPr>
  </w:style>
  <w:style w:type="paragraph" w:styleId="CommentText">
    <w:name w:val="annotation text"/>
    <w:basedOn w:val="Normal"/>
    <w:link w:val="CommentTextChar"/>
    <w:uiPriority w:val="99"/>
    <w:unhideWhenUsed/>
    <w:rsid w:val="000843A5"/>
    <w:rPr>
      <w:sz w:val="20"/>
    </w:rPr>
  </w:style>
  <w:style w:type="character" w:customStyle="1" w:styleId="CommentTextChar">
    <w:name w:val="Comment Text Char"/>
    <w:link w:val="CommentText"/>
    <w:uiPriority w:val="99"/>
    <w:rsid w:val="000843A5"/>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0843A5"/>
    <w:rPr>
      <w:b/>
      <w:bCs/>
    </w:rPr>
  </w:style>
  <w:style w:type="character" w:customStyle="1" w:styleId="CommentSubjectChar">
    <w:name w:val="Comment Subject Char"/>
    <w:link w:val="CommentSubject"/>
    <w:uiPriority w:val="99"/>
    <w:semiHidden/>
    <w:rsid w:val="000843A5"/>
    <w:rPr>
      <w:rFonts w:ascii="Times New Roman" w:eastAsia="Times New Roman" w:hAnsi="Times New Roman" w:cs="Times New Roman"/>
      <w:b/>
      <w:bCs/>
      <w:sz w:val="20"/>
      <w:szCs w:val="20"/>
      <w:lang w:eastAsia="et-EE"/>
    </w:rPr>
  </w:style>
  <w:style w:type="paragraph" w:styleId="BalloonText">
    <w:name w:val="Balloon Text"/>
    <w:basedOn w:val="Normal"/>
    <w:link w:val="BalloonTextChar"/>
    <w:uiPriority w:val="99"/>
    <w:semiHidden/>
    <w:unhideWhenUsed/>
    <w:rsid w:val="000843A5"/>
    <w:rPr>
      <w:rFonts w:ascii="Tahoma" w:hAnsi="Tahoma" w:cs="Tahoma"/>
      <w:sz w:val="16"/>
      <w:szCs w:val="16"/>
    </w:rPr>
  </w:style>
  <w:style w:type="character" w:customStyle="1" w:styleId="BalloonTextChar">
    <w:name w:val="Balloon Text Char"/>
    <w:link w:val="BalloonText"/>
    <w:uiPriority w:val="99"/>
    <w:semiHidden/>
    <w:rsid w:val="000843A5"/>
    <w:rPr>
      <w:rFonts w:ascii="Tahoma" w:eastAsia="Times New Roman" w:hAnsi="Tahoma" w:cs="Tahoma"/>
      <w:sz w:val="16"/>
      <w:szCs w:val="16"/>
      <w:lang w:eastAsia="et-EE"/>
    </w:rPr>
  </w:style>
  <w:style w:type="paragraph" w:customStyle="1" w:styleId="Default">
    <w:name w:val="Default"/>
    <w:rsid w:val="00672DD3"/>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unhideWhenUsed/>
    <w:rsid w:val="007F3455"/>
    <w:pPr>
      <w:tabs>
        <w:tab w:val="center" w:pos="4536"/>
        <w:tab w:val="right" w:pos="9072"/>
      </w:tabs>
    </w:pPr>
  </w:style>
  <w:style w:type="character" w:customStyle="1" w:styleId="HeaderChar">
    <w:name w:val="Header Char"/>
    <w:link w:val="Header"/>
    <w:uiPriority w:val="99"/>
    <w:rsid w:val="007F3455"/>
    <w:rPr>
      <w:rFonts w:ascii="Times New Roman" w:eastAsia="Times New Roman" w:hAnsi="Times New Roman" w:cs="Times New Roman"/>
      <w:sz w:val="24"/>
      <w:szCs w:val="20"/>
      <w:lang w:eastAsia="et-EE"/>
    </w:rPr>
  </w:style>
  <w:style w:type="paragraph" w:styleId="Footer">
    <w:name w:val="footer"/>
    <w:basedOn w:val="Normal"/>
    <w:link w:val="FooterChar"/>
    <w:uiPriority w:val="99"/>
    <w:unhideWhenUsed/>
    <w:rsid w:val="007F3455"/>
    <w:pPr>
      <w:tabs>
        <w:tab w:val="center" w:pos="4536"/>
        <w:tab w:val="right" w:pos="9072"/>
      </w:tabs>
    </w:pPr>
  </w:style>
  <w:style w:type="character" w:customStyle="1" w:styleId="FooterChar">
    <w:name w:val="Footer Char"/>
    <w:link w:val="Footer"/>
    <w:uiPriority w:val="99"/>
    <w:rsid w:val="007F3455"/>
    <w:rPr>
      <w:rFonts w:ascii="Times New Roman" w:eastAsia="Times New Roman" w:hAnsi="Times New Roman" w:cs="Times New Roman"/>
      <w:sz w:val="24"/>
      <w:szCs w:val="20"/>
      <w:lang w:eastAsia="et-EE"/>
    </w:rPr>
  </w:style>
  <w:style w:type="paragraph" w:customStyle="1" w:styleId="Loendilik1">
    <w:name w:val="Loendi lõik1"/>
    <w:basedOn w:val="Normal"/>
    <w:uiPriority w:val="99"/>
    <w:qFormat/>
    <w:rsid w:val="00792B62"/>
    <w:pPr>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uiPriority w:val="9"/>
    <w:rsid w:val="00EF5BDE"/>
    <w:rPr>
      <w:rFonts w:asciiTheme="majorHAnsi" w:eastAsiaTheme="majorEastAsia" w:hAnsiTheme="majorHAnsi" w:cs="Mangal"/>
      <w:b/>
      <w:bCs/>
      <w:color w:val="365F91" w:themeColor="accent1" w:themeShade="BF"/>
      <w:kern w:val="1"/>
      <w:sz w:val="28"/>
      <w:szCs w:val="25"/>
      <w:lang w:eastAsia="zh-CN" w:bidi="hi-IN"/>
    </w:rPr>
  </w:style>
  <w:style w:type="paragraph" w:styleId="Revision">
    <w:name w:val="Revision"/>
    <w:hidden/>
    <w:uiPriority w:val="99"/>
    <w:semiHidden/>
    <w:rsid w:val="00CD5AD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1913">
      <w:bodyDiv w:val="1"/>
      <w:marLeft w:val="0"/>
      <w:marRight w:val="0"/>
      <w:marTop w:val="0"/>
      <w:marBottom w:val="0"/>
      <w:divBdr>
        <w:top w:val="none" w:sz="0" w:space="0" w:color="auto"/>
        <w:left w:val="none" w:sz="0" w:space="0" w:color="auto"/>
        <w:bottom w:val="none" w:sz="0" w:space="0" w:color="auto"/>
        <w:right w:val="none" w:sz="0" w:space="0" w:color="auto"/>
      </w:divBdr>
    </w:div>
    <w:div w:id="358824342">
      <w:bodyDiv w:val="1"/>
      <w:marLeft w:val="0"/>
      <w:marRight w:val="0"/>
      <w:marTop w:val="0"/>
      <w:marBottom w:val="0"/>
      <w:divBdr>
        <w:top w:val="none" w:sz="0" w:space="0" w:color="auto"/>
        <w:left w:val="none" w:sz="0" w:space="0" w:color="auto"/>
        <w:bottom w:val="none" w:sz="0" w:space="0" w:color="auto"/>
        <w:right w:val="none" w:sz="0" w:space="0" w:color="auto"/>
      </w:divBdr>
    </w:div>
    <w:div w:id="368654168">
      <w:bodyDiv w:val="1"/>
      <w:marLeft w:val="0"/>
      <w:marRight w:val="0"/>
      <w:marTop w:val="0"/>
      <w:marBottom w:val="0"/>
      <w:divBdr>
        <w:top w:val="none" w:sz="0" w:space="0" w:color="auto"/>
        <w:left w:val="none" w:sz="0" w:space="0" w:color="auto"/>
        <w:bottom w:val="none" w:sz="0" w:space="0" w:color="auto"/>
        <w:right w:val="none" w:sz="0" w:space="0" w:color="auto"/>
      </w:divBdr>
    </w:div>
    <w:div w:id="397872607">
      <w:bodyDiv w:val="1"/>
      <w:marLeft w:val="0"/>
      <w:marRight w:val="0"/>
      <w:marTop w:val="0"/>
      <w:marBottom w:val="0"/>
      <w:divBdr>
        <w:top w:val="none" w:sz="0" w:space="0" w:color="auto"/>
        <w:left w:val="none" w:sz="0" w:space="0" w:color="auto"/>
        <w:bottom w:val="none" w:sz="0" w:space="0" w:color="auto"/>
        <w:right w:val="none" w:sz="0" w:space="0" w:color="auto"/>
      </w:divBdr>
    </w:div>
    <w:div w:id="710303029">
      <w:bodyDiv w:val="1"/>
      <w:marLeft w:val="0"/>
      <w:marRight w:val="0"/>
      <w:marTop w:val="0"/>
      <w:marBottom w:val="0"/>
      <w:divBdr>
        <w:top w:val="none" w:sz="0" w:space="0" w:color="auto"/>
        <w:left w:val="none" w:sz="0" w:space="0" w:color="auto"/>
        <w:bottom w:val="none" w:sz="0" w:space="0" w:color="auto"/>
        <w:right w:val="none" w:sz="0" w:space="0" w:color="auto"/>
      </w:divBdr>
    </w:div>
    <w:div w:id="919410576">
      <w:bodyDiv w:val="1"/>
      <w:marLeft w:val="0"/>
      <w:marRight w:val="0"/>
      <w:marTop w:val="0"/>
      <w:marBottom w:val="0"/>
      <w:divBdr>
        <w:top w:val="none" w:sz="0" w:space="0" w:color="auto"/>
        <w:left w:val="none" w:sz="0" w:space="0" w:color="auto"/>
        <w:bottom w:val="none" w:sz="0" w:space="0" w:color="auto"/>
        <w:right w:val="none" w:sz="0" w:space="0" w:color="auto"/>
      </w:divBdr>
    </w:div>
    <w:div w:id="1017659906">
      <w:bodyDiv w:val="1"/>
      <w:marLeft w:val="0"/>
      <w:marRight w:val="0"/>
      <w:marTop w:val="0"/>
      <w:marBottom w:val="0"/>
      <w:divBdr>
        <w:top w:val="none" w:sz="0" w:space="0" w:color="auto"/>
        <w:left w:val="none" w:sz="0" w:space="0" w:color="auto"/>
        <w:bottom w:val="none" w:sz="0" w:space="0" w:color="auto"/>
        <w:right w:val="none" w:sz="0" w:space="0" w:color="auto"/>
      </w:divBdr>
    </w:div>
    <w:div w:id="13912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C4F2-78B6-4EF5-BCFB-DAD18665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959</Words>
  <Characters>5563</Characters>
  <Application>Microsoft Office Word</Application>
  <DocSecurity>0</DocSecurity>
  <Lines>46</Lines>
  <Paragraphs>13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EAS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TiinaLo</dc:creator>
  <cp:lastModifiedBy>Tiina Loorand</cp:lastModifiedBy>
  <cp:revision>6</cp:revision>
  <cp:lastPrinted>2013-09-02T07:33:00Z</cp:lastPrinted>
  <dcterms:created xsi:type="dcterms:W3CDTF">2022-01-18T08:10:00Z</dcterms:created>
  <dcterms:modified xsi:type="dcterms:W3CDTF">2023-10-26T07:10:00Z</dcterms:modified>
</cp:coreProperties>
</file>