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ealkiri1"/>
        <w:tabs>
          <w:tab w:val="clear" w:pos="709"/>
          <w:tab w:val="left" w:pos="0" w:leader="none"/>
        </w:tabs>
        <w:ind w:left="0" w:hanging="0"/>
        <w:jc w:val="right"/>
        <w:rPr>
          <w:sz w:val="36"/>
          <w:szCs w:val="36"/>
          <w:lang w:bidi="ar-SA"/>
        </w:rPr>
      </w:pPr>
      <w:r>
        <w:rPr>
          <w:sz w:val="36"/>
          <w:szCs w:val="36"/>
          <w:lang w:bidi="ar-SA"/>
        </w:rPr>
      </w:r>
    </w:p>
    <w:p>
      <w:pPr>
        <w:pStyle w:val="Normal"/>
        <w:rPr>
          <w:b/>
          <w:b/>
          <w:bCs/>
          <w:sz w:val="28"/>
          <w:szCs w:val="28"/>
          <w:lang w:bidi="ar-SA"/>
        </w:rPr>
      </w:pPr>
      <w:r>
        <w:rPr>
          <w:b/>
          <w:bCs/>
          <w:sz w:val="28"/>
          <w:szCs w:val="28"/>
          <w:lang w:bidi="ar-SA"/>
        </w:rPr>
        <w:t>AVALDUS lasteaia kohatasu vabastamiseks või hüvitamiseks</w:t>
      </w:r>
    </w:p>
    <w:p>
      <w:pPr>
        <w:pStyle w:val="Normal"/>
        <w:jc w:val="both"/>
        <w:rPr>
          <w:sz w:val="20"/>
          <w:szCs w:val="20"/>
          <w:lang w:bidi="ar-SA"/>
        </w:rPr>
      </w:pPr>
      <w:r>
        <w:rPr>
          <w:sz w:val="20"/>
          <w:szCs w:val="20"/>
          <w:lang w:bidi="ar-SA"/>
        </w:rPr>
      </w:r>
    </w:p>
    <w:p>
      <w:pPr>
        <w:pStyle w:val="Normal"/>
        <w:ind w:right="340" w:hanging="0"/>
        <w:jc w:val="both"/>
        <w:rPr>
          <w:sz w:val="18"/>
          <w:szCs w:val="18"/>
          <w:lang w:bidi="ar-SA"/>
        </w:rPr>
      </w:pPr>
      <w:r>
        <w:rPr>
          <w:sz w:val="18"/>
          <w:szCs w:val="18"/>
          <w:lang w:bidi="ar-SA"/>
        </w:rPr>
      </w:r>
    </w:p>
    <w:p>
      <w:pPr>
        <w:pStyle w:val="Normal"/>
        <w:rPr>
          <w:lang w:bidi="ar-SA"/>
        </w:rPr>
      </w:pPr>
      <w:r>
        <w:rPr>
          <w:lang w:bidi="ar-SA"/>
        </w:rPr>
      </w:r>
    </w:p>
    <w:p>
      <w:pPr>
        <w:pStyle w:val="Normal"/>
        <w:rPr/>
      </w:pPr>
      <w:r>
        <w:rPr/>
        <w:t>Taotleja ees- ja perenimi ______________________________Isikukood____________________</w:t>
      </w:r>
    </w:p>
    <w:p>
      <w:pPr>
        <w:pStyle w:val="Normal"/>
        <w:rPr/>
      </w:pPr>
      <w:r>
        <w:rPr/>
      </w:r>
    </w:p>
    <w:p>
      <w:pPr>
        <w:pStyle w:val="Normal"/>
        <w:tabs>
          <w:tab w:val="clear" w:pos="709"/>
          <w:tab w:val="left" w:pos="9645" w:leader="none"/>
        </w:tabs>
        <w:ind w:right="454" w:hanging="0"/>
        <w:jc w:val="both"/>
        <w:rPr/>
      </w:pPr>
      <w:r>
        <w:rPr/>
        <w:t>Aadress  _______________________________________________________________________</w:t>
      </w:r>
    </w:p>
    <w:p>
      <w:pPr>
        <w:pStyle w:val="Normal"/>
        <w:tabs>
          <w:tab w:val="clear" w:pos="709"/>
          <w:tab w:val="left" w:pos="9645" w:leader="none"/>
        </w:tabs>
        <w:ind w:right="454" w:hanging="0"/>
        <w:jc w:val="both"/>
        <w:rPr/>
      </w:pPr>
      <w:r>
        <w:rPr/>
      </w:r>
    </w:p>
    <w:p>
      <w:pPr>
        <w:pStyle w:val="Normal"/>
        <w:tabs>
          <w:tab w:val="clear" w:pos="709"/>
          <w:tab w:val="left" w:pos="9645" w:leader="none"/>
        </w:tabs>
        <w:ind w:right="454" w:hanging="0"/>
        <w:jc w:val="both"/>
        <w:rPr/>
      </w:pPr>
      <w:r>
        <w:rPr/>
        <w:t>e-post ____________________________________________Telefon_______________________</w:t>
      </w:r>
    </w:p>
    <w:p>
      <w:pPr>
        <w:pStyle w:val="Normal"/>
        <w:rPr/>
      </w:pPr>
      <w:r>
        <w:rPr/>
      </w:r>
    </w:p>
    <w:p>
      <w:pPr>
        <w:pStyle w:val="Normal"/>
        <w:tabs>
          <w:tab w:val="clear" w:pos="709"/>
          <w:tab w:val="left" w:pos="9639" w:leader="none"/>
        </w:tabs>
        <w:jc w:val="both"/>
        <w:rPr/>
      </w:pPr>
      <w:r>
        <w:rPr/>
        <w:t>Taotleja pangaandmed:____________________________________________________________</w:t>
      </w:r>
    </w:p>
    <w:p>
      <w:pPr>
        <w:pStyle w:val="Normal"/>
        <w:jc w:val="both"/>
        <w:rPr/>
      </w:pPr>
      <w:r>
        <w:rPr/>
        <w:tab/>
        <w:tab/>
        <w:tab/>
        <w:tab/>
      </w:r>
    </w:p>
    <w:p>
      <w:pPr>
        <w:pStyle w:val="Normal"/>
        <w:tabs>
          <w:tab w:val="clear" w:pos="709"/>
          <w:tab w:val="left" w:pos="9585" w:leader="none"/>
        </w:tabs>
        <w:jc w:val="both"/>
        <w:rPr>
          <w:b/>
          <w:b/>
          <w:bCs/>
        </w:rPr>
      </w:pPr>
      <w:r>
        <w:rPr>
          <w:b/>
          <w:bCs/>
        </w:rPr>
        <w:t>Taotluse põhjendus:</w:t>
      </w:r>
    </w:p>
    <w:p>
      <w:pPr>
        <w:pStyle w:val="Normal"/>
        <w:widowControl/>
        <w:ind w:right="510" w:hanging="0"/>
        <w:jc w:val="both"/>
        <w:rPr/>
      </w:pPr>
      <w:r>
        <w:rPr/>
        <w:t>______________________________________________________________________________________________________________________________________________________________</w:t>
      </w:r>
    </w:p>
    <w:p>
      <w:pPr>
        <w:pStyle w:val="Normal"/>
        <w:tabs>
          <w:tab w:val="clear" w:pos="709"/>
          <w:tab w:val="left" w:pos="9645" w:leader="none"/>
        </w:tabs>
        <w:jc w:val="both"/>
        <w:rPr>
          <w:b/>
          <w:b/>
          <w:bCs/>
          <w:sz w:val="28"/>
          <w:lang w:bidi="ar-SA"/>
        </w:rPr>
      </w:pPr>
      <w:r>
        <w:rPr>
          <w:b/>
          <w:bCs/>
          <w:sz w:val="28"/>
          <w:lang w:bidi="ar-SA"/>
        </w:rPr>
      </w:r>
    </w:p>
    <w:p>
      <w:pPr>
        <w:pStyle w:val="Normal"/>
        <w:widowControl/>
        <w:ind w:right="510" w:hanging="0"/>
        <w:jc w:val="both"/>
        <w:rPr>
          <w:b/>
          <w:b/>
          <w:bCs/>
          <w:sz w:val="22"/>
          <w:lang w:bidi="ar-SA"/>
        </w:rPr>
      </w:pPr>
      <w:r>
        <w:rPr>
          <w:b/>
          <w:bCs/>
          <w:sz w:val="22"/>
          <w:lang w:bidi="ar-SA"/>
        </w:rPr>
        <w:t>Laste andmed:</w:t>
      </w:r>
    </w:p>
    <w:tbl>
      <w:tblPr>
        <w:tblW w:w="9562" w:type="dxa"/>
        <w:jc w:val="left"/>
        <w:tblInd w:w="-2" w:type="dxa"/>
        <w:tblLayout w:type="fixed"/>
        <w:tblCellMar>
          <w:top w:w="55" w:type="dxa"/>
          <w:left w:w="55" w:type="dxa"/>
          <w:bottom w:w="55" w:type="dxa"/>
          <w:right w:w="55" w:type="dxa"/>
        </w:tblCellMar>
      </w:tblPr>
      <w:tblGrid>
        <w:gridCol w:w="2768"/>
        <w:gridCol w:w="2768"/>
        <w:gridCol w:w="4026"/>
      </w:tblGrid>
      <w:tr>
        <w:trPr/>
        <w:tc>
          <w:tcPr>
            <w:tcW w:w="2768" w:type="dxa"/>
            <w:tcBorders>
              <w:top w:val="single" w:sz="2" w:space="0" w:color="000000"/>
              <w:left w:val="single" w:sz="2" w:space="0" w:color="000000"/>
              <w:bottom w:val="single" w:sz="2" w:space="0" w:color="000000"/>
            </w:tcBorders>
          </w:tcPr>
          <w:p>
            <w:pPr>
              <w:pStyle w:val="Tabelisisu"/>
              <w:snapToGrid w:val="false"/>
              <w:rPr>
                <w:b/>
                <w:b/>
                <w:bCs/>
                <w:lang w:bidi="ar-SA"/>
              </w:rPr>
            </w:pPr>
            <w:r>
              <w:rPr>
                <w:b/>
                <w:bCs/>
                <w:lang w:bidi="ar-SA"/>
              </w:rPr>
              <w:t>Nimi</w:t>
            </w:r>
          </w:p>
        </w:tc>
        <w:tc>
          <w:tcPr>
            <w:tcW w:w="2768" w:type="dxa"/>
            <w:tcBorders>
              <w:top w:val="single" w:sz="2" w:space="0" w:color="000000"/>
              <w:left w:val="single" w:sz="2" w:space="0" w:color="000000"/>
              <w:bottom w:val="single" w:sz="2" w:space="0" w:color="000000"/>
            </w:tcBorders>
          </w:tcPr>
          <w:p>
            <w:pPr>
              <w:pStyle w:val="Tabelisisu"/>
              <w:snapToGrid w:val="false"/>
              <w:rPr>
                <w:b/>
                <w:b/>
                <w:bCs/>
                <w:lang w:bidi="ar-SA"/>
              </w:rPr>
            </w:pPr>
            <w:r>
              <w:rPr>
                <w:b/>
                <w:bCs/>
                <w:lang w:bidi="ar-SA"/>
              </w:rPr>
              <w:t>Isikukood</w:t>
            </w:r>
          </w:p>
        </w:tc>
        <w:tc>
          <w:tcPr>
            <w:tcW w:w="4026" w:type="dxa"/>
            <w:tcBorders>
              <w:top w:val="single" w:sz="2" w:space="0" w:color="000000"/>
              <w:left w:val="single" w:sz="2" w:space="0" w:color="000000"/>
              <w:bottom w:val="single" w:sz="2" w:space="0" w:color="000000"/>
              <w:right w:val="single" w:sz="2" w:space="0" w:color="000000"/>
            </w:tcBorders>
          </w:tcPr>
          <w:p>
            <w:pPr>
              <w:pStyle w:val="Tabelisisu"/>
              <w:snapToGrid w:val="false"/>
              <w:rPr>
                <w:b/>
                <w:b/>
                <w:bCs/>
                <w:lang w:bidi="ar-SA"/>
              </w:rPr>
            </w:pPr>
            <w:r>
              <w:rPr>
                <w:b/>
                <w:bCs/>
                <w:lang w:bidi="ar-SA"/>
              </w:rPr>
              <w:t>Lasteaed</w:t>
            </w:r>
          </w:p>
        </w:tc>
      </w:tr>
      <w:tr>
        <w:trPr/>
        <w:tc>
          <w:tcPr>
            <w:tcW w:w="2768" w:type="dxa"/>
            <w:tcBorders>
              <w:left w:val="single" w:sz="2" w:space="0" w:color="000000"/>
              <w:bottom w:val="single" w:sz="2" w:space="0" w:color="000000"/>
            </w:tcBorders>
          </w:tcPr>
          <w:p>
            <w:pPr>
              <w:pStyle w:val="Tabelisisu"/>
              <w:snapToGrid w:val="false"/>
              <w:rPr/>
            </w:pPr>
            <w:r>
              <w:rPr/>
            </w:r>
          </w:p>
        </w:tc>
        <w:tc>
          <w:tcPr>
            <w:tcW w:w="2768" w:type="dxa"/>
            <w:tcBorders>
              <w:left w:val="single" w:sz="2" w:space="0" w:color="000000"/>
              <w:bottom w:val="single" w:sz="2" w:space="0" w:color="000000"/>
            </w:tcBorders>
          </w:tcPr>
          <w:p>
            <w:pPr>
              <w:pStyle w:val="Tabelisisu"/>
              <w:snapToGrid w:val="false"/>
              <w:rPr/>
            </w:pPr>
            <w:r>
              <w:rPr/>
            </w:r>
          </w:p>
        </w:tc>
        <w:tc>
          <w:tcPr>
            <w:tcW w:w="4026" w:type="dxa"/>
            <w:tcBorders>
              <w:left w:val="single" w:sz="2" w:space="0" w:color="000000"/>
              <w:bottom w:val="single" w:sz="2" w:space="0" w:color="000000"/>
              <w:right w:val="single" w:sz="2" w:space="0" w:color="000000"/>
            </w:tcBorders>
          </w:tcPr>
          <w:p>
            <w:pPr>
              <w:pStyle w:val="Tabelisisu"/>
              <w:snapToGrid w:val="false"/>
              <w:rPr/>
            </w:pPr>
            <w:r>
              <w:rPr/>
            </w:r>
          </w:p>
        </w:tc>
      </w:tr>
      <w:tr>
        <w:trPr/>
        <w:tc>
          <w:tcPr>
            <w:tcW w:w="2768" w:type="dxa"/>
            <w:tcBorders>
              <w:left w:val="single" w:sz="2" w:space="0" w:color="000000"/>
              <w:bottom w:val="single" w:sz="2" w:space="0" w:color="000000"/>
            </w:tcBorders>
          </w:tcPr>
          <w:p>
            <w:pPr>
              <w:pStyle w:val="Tabelisisu"/>
              <w:snapToGrid w:val="false"/>
              <w:rPr/>
            </w:pPr>
            <w:r>
              <w:rPr/>
            </w:r>
          </w:p>
        </w:tc>
        <w:tc>
          <w:tcPr>
            <w:tcW w:w="2768" w:type="dxa"/>
            <w:tcBorders>
              <w:left w:val="single" w:sz="2" w:space="0" w:color="000000"/>
              <w:bottom w:val="single" w:sz="2" w:space="0" w:color="000000"/>
            </w:tcBorders>
          </w:tcPr>
          <w:p>
            <w:pPr>
              <w:pStyle w:val="Tabelisisu"/>
              <w:snapToGrid w:val="false"/>
              <w:rPr/>
            </w:pPr>
            <w:r>
              <w:rPr/>
            </w:r>
          </w:p>
        </w:tc>
        <w:tc>
          <w:tcPr>
            <w:tcW w:w="4026" w:type="dxa"/>
            <w:tcBorders>
              <w:left w:val="single" w:sz="2" w:space="0" w:color="000000"/>
              <w:bottom w:val="single" w:sz="2" w:space="0" w:color="000000"/>
              <w:right w:val="single" w:sz="2" w:space="0" w:color="000000"/>
            </w:tcBorders>
          </w:tcPr>
          <w:p>
            <w:pPr>
              <w:pStyle w:val="Tabelisisu"/>
              <w:snapToGrid w:val="false"/>
              <w:rPr/>
            </w:pPr>
            <w:r>
              <w:rPr/>
            </w:r>
          </w:p>
        </w:tc>
      </w:tr>
      <w:tr>
        <w:trPr/>
        <w:tc>
          <w:tcPr>
            <w:tcW w:w="2768" w:type="dxa"/>
            <w:tcBorders>
              <w:left w:val="single" w:sz="2" w:space="0" w:color="000000"/>
              <w:bottom w:val="single" w:sz="2" w:space="0" w:color="000000"/>
            </w:tcBorders>
          </w:tcPr>
          <w:p>
            <w:pPr>
              <w:pStyle w:val="Tabelisisu"/>
              <w:snapToGrid w:val="false"/>
              <w:rPr/>
            </w:pPr>
            <w:r>
              <w:rPr/>
            </w:r>
          </w:p>
        </w:tc>
        <w:tc>
          <w:tcPr>
            <w:tcW w:w="2768" w:type="dxa"/>
            <w:tcBorders>
              <w:left w:val="single" w:sz="2" w:space="0" w:color="000000"/>
              <w:bottom w:val="single" w:sz="2" w:space="0" w:color="000000"/>
            </w:tcBorders>
          </w:tcPr>
          <w:p>
            <w:pPr>
              <w:pStyle w:val="Tabelisisu"/>
              <w:snapToGrid w:val="false"/>
              <w:rPr/>
            </w:pPr>
            <w:r>
              <w:rPr/>
            </w:r>
          </w:p>
        </w:tc>
        <w:tc>
          <w:tcPr>
            <w:tcW w:w="4026" w:type="dxa"/>
            <w:tcBorders>
              <w:left w:val="single" w:sz="2" w:space="0" w:color="000000"/>
              <w:bottom w:val="single" w:sz="2" w:space="0" w:color="000000"/>
              <w:right w:val="single" w:sz="2" w:space="0" w:color="000000"/>
            </w:tcBorders>
          </w:tcPr>
          <w:p>
            <w:pPr>
              <w:pStyle w:val="Tabelisisu"/>
              <w:snapToGrid w:val="false"/>
              <w:rPr/>
            </w:pPr>
            <w:r>
              <w:rPr/>
            </w:r>
          </w:p>
        </w:tc>
      </w:tr>
      <w:tr>
        <w:trPr/>
        <w:tc>
          <w:tcPr>
            <w:tcW w:w="2768" w:type="dxa"/>
            <w:tcBorders>
              <w:left w:val="single" w:sz="2" w:space="0" w:color="000000"/>
              <w:bottom w:val="single" w:sz="2" w:space="0" w:color="000000"/>
            </w:tcBorders>
          </w:tcPr>
          <w:p>
            <w:pPr>
              <w:pStyle w:val="Tabelisisu"/>
              <w:snapToGrid w:val="false"/>
              <w:rPr/>
            </w:pPr>
            <w:r>
              <w:rPr/>
            </w:r>
          </w:p>
        </w:tc>
        <w:tc>
          <w:tcPr>
            <w:tcW w:w="2768" w:type="dxa"/>
            <w:tcBorders>
              <w:left w:val="single" w:sz="2" w:space="0" w:color="000000"/>
              <w:bottom w:val="single" w:sz="2" w:space="0" w:color="000000"/>
            </w:tcBorders>
          </w:tcPr>
          <w:p>
            <w:pPr>
              <w:pStyle w:val="Tabelisisu"/>
              <w:snapToGrid w:val="false"/>
              <w:rPr/>
            </w:pPr>
            <w:r>
              <w:rPr/>
            </w:r>
          </w:p>
        </w:tc>
        <w:tc>
          <w:tcPr>
            <w:tcW w:w="4026" w:type="dxa"/>
            <w:tcBorders>
              <w:left w:val="single" w:sz="2" w:space="0" w:color="000000"/>
              <w:bottom w:val="single" w:sz="2" w:space="0" w:color="000000"/>
              <w:right w:val="single" w:sz="2" w:space="0" w:color="000000"/>
            </w:tcBorders>
          </w:tcPr>
          <w:p>
            <w:pPr>
              <w:pStyle w:val="Tabelisisu"/>
              <w:snapToGrid w:val="false"/>
              <w:rPr/>
            </w:pPr>
            <w:r>
              <w:rPr/>
            </w:r>
          </w:p>
        </w:tc>
      </w:tr>
      <w:tr>
        <w:trPr/>
        <w:tc>
          <w:tcPr>
            <w:tcW w:w="2768" w:type="dxa"/>
            <w:tcBorders>
              <w:left w:val="single" w:sz="2" w:space="0" w:color="000000"/>
              <w:bottom w:val="single" w:sz="2" w:space="0" w:color="000000"/>
            </w:tcBorders>
          </w:tcPr>
          <w:p>
            <w:pPr>
              <w:pStyle w:val="Tabelisisu"/>
              <w:snapToGrid w:val="false"/>
              <w:rPr/>
            </w:pPr>
            <w:r>
              <w:rPr/>
            </w:r>
          </w:p>
        </w:tc>
        <w:tc>
          <w:tcPr>
            <w:tcW w:w="2768" w:type="dxa"/>
            <w:tcBorders>
              <w:left w:val="single" w:sz="2" w:space="0" w:color="000000"/>
              <w:bottom w:val="single" w:sz="2" w:space="0" w:color="000000"/>
            </w:tcBorders>
          </w:tcPr>
          <w:p>
            <w:pPr>
              <w:pStyle w:val="Tabelisisu"/>
              <w:snapToGrid w:val="false"/>
              <w:rPr/>
            </w:pPr>
            <w:r>
              <w:rPr/>
            </w:r>
          </w:p>
        </w:tc>
        <w:tc>
          <w:tcPr>
            <w:tcW w:w="4026" w:type="dxa"/>
            <w:tcBorders>
              <w:left w:val="single" w:sz="2" w:space="0" w:color="000000"/>
              <w:bottom w:val="single" w:sz="2" w:space="0" w:color="000000"/>
              <w:right w:val="single" w:sz="2" w:space="0" w:color="000000"/>
            </w:tcBorders>
          </w:tcPr>
          <w:p>
            <w:pPr>
              <w:pStyle w:val="Tabelisisu"/>
              <w:snapToGrid w:val="false"/>
              <w:rPr/>
            </w:pPr>
            <w:r>
              <w:rPr/>
            </w:r>
          </w:p>
        </w:tc>
      </w:tr>
      <w:tr>
        <w:trPr/>
        <w:tc>
          <w:tcPr>
            <w:tcW w:w="2768" w:type="dxa"/>
            <w:tcBorders>
              <w:left w:val="single" w:sz="2" w:space="0" w:color="000000"/>
              <w:bottom w:val="single" w:sz="2" w:space="0" w:color="000000"/>
            </w:tcBorders>
          </w:tcPr>
          <w:p>
            <w:pPr>
              <w:pStyle w:val="Tabelisisu"/>
              <w:snapToGrid w:val="false"/>
              <w:rPr/>
            </w:pPr>
            <w:r>
              <w:rPr/>
            </w:r>
          </w:p>
        </w:tc>
        <w:tc>
          <w:tcPr>
            <w:tcW w:w="2768" w:type="dxa"/>
            <w:tcBorders>
              <w:left w:val="single" w:sz="2" w:space="0" w:color="000000"/>
              <w:bottom w:val="single" w:sz="2" w:space="0" w:color="000000"/>
            </w:tcBorders>
          </w:tcPr>
          <w:p>
            <w:pPr>
              <w:pStyle w:val="Tabelisisu"/>
              <w:snapToGrid w:val="false"/>
              <w:rPr/>
            </w:pPr>
            <w:r>
              <w:rPr/>
            </w:r>
          </w:p>
        </w:tc>
        <w:tc>
          <w:tcPr>
            <w:tcW w:w="4026" w:type="dxa"/>
            <w:tcBorders>
              <w:left w:val="single" w:sz="2" w:space="0" w:color="000000"/>
              <w:bottom w:val="single" w:sz="2" w:space="0" w:color="000000"/>
              <w:right w:val="single" w:sz="2" w:space="0" w:color="000000"/>
            </w:tcBorders>
          </w:tcPr>
          <w:p>
            <w:pPr>
              <w:pStyle w:val="Tabelisisu"/>
              <w:snapToGrid w:val="false"/>
              <w:rPr/>
            </w:pPr>
            <w:r>
              <w:rPr/>
            </w:r>
          </w:p>
        </w:tc>
      </w:tr>
    </w:tbl>
    <w:p>
      <w:pPr>
        <w:pStyle w:val="Normal"/>
        <w:jc w:val="both"/>
        <w:rPr/>
      </w:pPr>
      <w:r>
        <w:rPr/>
      </w:r>
    </w:p>
    <w:p>
      <w:pPr>
        <w:pStyle w:val="NoSpacing"/>
        <w:rPr>
          <w:rFonts w:ascii="Times New Roman" w:hAnsi="Times New Roman"/>
          <w:b w:val="false"/>
          <w:b w:val="false"/>
          <w:bCs w:val="false"/>
        </w:rPr>
      </w:pPr>
      <w:r>
        <w:rPr>
          <w:rFonts w:cs="Times New Roman" w:ascii="Times New Roman" w:hAnsi="Times New Roman"/>
          <w:b w:val="false"/>
          <w:bCs w:val="false"/>
          <w:sz w:val="24"/>
          <w:szCs w:val="24"/>
          <w:lang w:val="en-GB"/>
        </w:rPr>
        <w:t>Toetuse</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en-GB"/>
        </w:rPr>
        <w:t>m</w:t>
      </w:r>
      <w:r>
        <w:rPr>
          <w:rFonts w:cs="Times New Roman" w:ascii="Times New Roman" w:hAnsi="Times New Roman"/>
          <w:b w:val="false"/>
          <w:bCs w:val="false"/>
          <w:sz w:val="24"/>
          <w:szCs w:val="24"/>
          <w:lang w:val="en-US"/>
        </w:rPr>
        <w:t>ää</w:t>
      </w:r>
      <w:r>
        <w:rPr>
          <w:rFonts w:cs="Times New Roman" w:ascii="Times New Roman" w:hAnsi="Times New Roman"/>
          <w:b w:val="false"/>
          <w:bCs w:val="false"/>
          <w:sz w:val="24"/>
          <w:szCs w:val="24"/>
          <w:lang w:val="en-GB"/>
        </w:rPr>
        <w:t>ramise</w:t>
      </w:r>
      <w:r>
        <w:rPr>
          <w:rFonts w:eastAsia="Calibri" w:cs="Times New Roman" w:ascii="Times New Roman" w:hAnsi="Times New Roman"/>
          <w:b w:val="false"/>
          <w:bCs w:val="false"/>
          <w:color w:val="auto"/>
          <w:kern w:val="0"/>
          <w:sz w:val="24"/>
          <w:szCs w:val="24"/>
          <w:lang w:val="et-EE" w:eastAsia="en-US" w:bidi="ar-SA"/>
        </w:rPr>
        <w:t xml:space="preserve"> otsust</w:t>
      </w:r>
      <w:r>
        <w:rPr>
          <w:rFonts w:eastAsia="Calibri" w:cs="Times New Roman" w:ascii="Times New Roman" w:hAnsi="Times New Roman"/>
          <w:b w:val="false"/>
          <w:bCs w:val="false"/>
          <w:color w:val="auto"/>
          <w:kern w:val="0"/>
          <w:sz w:val="24"/>
          <w:szCs w:val="24"/>
          <w:lang w:val="en-GB" w:eastAsia="en-US" w:bidi="ar-SA"/>
        </w:rPr>
        <w:t xml:space="preserve"> soovin (vali üks)</w:t>
      </w:r>
      <w:r>
        <w:rPr>
          <w:rFonts w:cs="Times New Roman" w:ascii="Times New Roman" w:hAnsi="Times New Roman"/>
          <w:b w:val="false"/>
          <w:bCs w:val="false"/>
          <w:sz w:val="24"/>
          <w:szCs w:val="24"/>
          <w:lang w:val="en-GB"/>
        </w:rPr>
        <w:t xml:space="preserve">: </w:t>
      </w:r>
    </w:p>
    <w:p>
      <w:pPr>
        <w:pStyle w:val="Normal"/>
        <w:widowControl/>
        <w:suppressAutoHyphens w:val="true"/>
        <w:bidi w:val="0"/>
        <w:spacing w:lineRule="auto" w:line="240" w:before="0" w:after="0"/>
        <w:ind w:left="0" w:right="-283" w:hanging="0"/>
        <w:jc w:val="both"/>
        <w:rPr>
          <w:rFonts w:ascii="Times New Roman" w:hAnsi="Times New Roman"/>
        </w:rPr>
      </w:pPr>
      <w:r>
        <w:rPr>
          <w:rFonts w:eastAsia="MS Gothic" w:cs="Segoe UI Symbol" w:ascii="Segoe UI Symbol" w:hAnsi="Segoe UI Symbol"/>
          <w:b w:val="false"/>
          <w:bCs w:val="false"/>
          <w:color w:val="000000"/>
          <w:sz w:val="24"/>
          <w:szCs w:val="24"/>
          <w:lang w:val="en-US" w:eastAsia="et-EE"/>
        </w:rPr>
        <w:t>☐</w:t>
      </w:r>
      <w:r>
        <w:rPr>
          <w:rFonts w:eastAsia="Times New Roman" w:cs="Times New Roman" w:ascii="Times New Roman" w:hAnsi="Times New Roman"/>
          <w:b w:val="false"/>
          <w:bCs w:val="false"/>
          <w:color w:val="000000"/>
          <w:sz w:val="24"/>
          <w:szCs w:val="24"/>
          <w:lang w:val="et-EE" w:eastAsia="et-EE"/>
        </w:rPr>
        <w:t xml:space="preserve"> </w:t>
      </w:r>
      <w:r>
        <w:rPr>
          <w:rFonts w:eastAsia="Times New Roman" w:cs="Times New Roman" w:ascii="Times New Roman" w:hAnsi="Times New Roman"/>
          <w:b w:val="false"/>
          <w:bCs w:val="false"/>
          <w:color w:val="000000"/>
          <w:sz w:val="24"/>
          <w:szCs w:val="24"/>
          <w:lang w:val="et-EE" w:eastAsia="et-EE"/>
        </w:rPr>
        <w:t xml:space="preserve">e-postiga </w:t>
      </w:r>
      <w:r>
        <w:rPr>
          <w:rFonts w:eastAsia="Times New Roman" w:cs="Times New Roman" w:ascii="Times New Roman" w:hAnsi="Times New Roman"/>
          <w:b w:val="false"/>
          <w:bCs w:val="false"/>
          <w:color w:val="000000"/>
          <w:sz w:val="24"/>
          <w:szCs w:val="24"/>
          <w:lang w:val="en-US" w:eastAsia="et-EE"/>
        </w:rPr>
        <w:t xml:space="preserve">   </w:t>
      </w:r>
      <w:r>
        <w:rPr>
          <w:rFonts w:eastAsia="MS Gothic" w:cs="Segoe UI Symbol" w:ascii="Segoe UI Symbol" w:hAnsi="Segoe UI Symbol"/>
          <w:b w:val="false"/>
          <w:bCs w:val="false"/>
          <w:color w:val="000000"/>
          <w:sz w:val="24"/>
          <w:szCs w:val="24"/>
          <w:lang w:val="en-US" w:eastAsia="et-EE"/>
        </w:rPr>
        <w:t>☐</w:t>
      </w:r>
      <w:r>
        <w:rPr>
          <w:rFonts w:eastAsia="Times New Roman" w:cs="Times New Roman" w:ascii="Times New Roman" w:hAnsi="Times New Roman"/>
          <w:b w:val="false"/>
          <w:bCs w:val="false"/>
          <w:color w:val="000000"/>
          <w:sz w:val="24"/>
          <w:szCs w:val="24"/>
          <w:lang w:val="et-EE" w:eastAsia="et-EE"/>
        </w:rPr>
        <w:t xml:space="preserve"> </w:t>
      </w:r>
      <w:r>
        <w:rPr>
          <w:rFonts w:cs="Times New Roman" w:ascii="Times New Roman" w:hAnsi="Times New Roman"/>
          <w:b w:val="false"/>
          <w:bCs w:val="false"/>
          <w:color w:val="000000"/>
          <w:sz w:val="24"/>
          <w:szCs w:val="24"/>
          <w:lang w:val="et-EE"/>
        </w:rPr>
        <w:t xml:space="preserve">postiga lihtkirjana  </w:t>
      </w:r>
      <w:r>
        <w:rPr>
          <w:rFonts w:eastAsia="MS Gothic" w:cs="Segoe UI Symbol" w:ascii="Segoe UI Symbol" w:hAnsi="Segoe UI Symbol"/>
          <w:b w:val="false"/>
          <w:bCs w:val="false"/>
          <w:color w:val="000000"/>
          <w:sz w:val="24"/>
          <w:szCs w:val="24"/>
          <w:lang w:val="et-EE" w:eastAsia="et-EE"/>
        </w:rPr>
        <w:t>☐</w:t>
      </w:r>
      <w:r>
        <w:rPr>
          <w:rFonts w:cs="Times New Roman" w:ascii="Times New Roman" w:hAnsi="Times New Roman"/>
          <w:b w:val="false"/>
          <w:bCs w:val="false"/>
          <w:color w:val="000000"/>
          <w:sz w:val="24"/>
          <w:szCs w:val="24"/>
          <w:lang w:val="et-EE"/>
        </w:rPr>
        <w:t xml:space="preserve">  pangakontole üle kandmisega olen teavitatud</w:t>
      </w:r>
    </w:p>
    <w:p>
      <w:pPr>
        <w:pStyle w:val="Normal"/>
        <w:jc w:val="both"/>
        <w:rPr/>
      </w:pPr>
      <w:r>
        <w:rPr/>
      </w:r>
    </w:p>
    <w:p>
      <w:pPr>
        <w:pStyle w:val="Normal"/>
        <w:jc w:val="both"/>
        <w:rPr/>
      </w:pPr>
      <w:r>
        <w:rPr/>
      </w:r>
    </w:p>
    <w:p>
      <w:pPr>
        <w:pStyle w:val="Normal"/>
        <w:jc w:val="both"/>
        <w:rPr>
          <w:b/>
          <w:b/>
          <w:bCs/>
        </w:rPr>
      </w:pPr>
      <w:r>
        <w:rPr>
          <w:b/>
          <w:bCs/>
        </w:rPr>
        <w:t>Olen teadlik ja nõus, et esitatud andmete õigsust kontrollitakse ning neid töödeldakse. Kinnitan esitatud andmete õigsust ning olen teadlik, et andmete varjamise või valeandmete esitamise korral on Toila vallavalitsusel õigus toetus tagasi nõuda.</w:t>
      </w:r>
    </w:p>
    <w:p>
      <w:pPr>
        <w:pStyle w:val="Normal"/>
        <w:jc w:val="both"/>
        <w:rPr/>
      </w:pPr>
      <w:r>
        <w:rPr/>
      </w:r>
    </w:p>
    <w:p>
      <w:pPr>
        <w:pStyle w:val="Normal"/>
        <w:jc w:val="both"/>
        <w:rPr/>
      </w:pPr>
      <w:r>
        <w:rPr/>
      </w:r>
    </w:p>
    <w:p>
      <w:pPr>
        <w:pStyle w:val="Normal"/>
        <w:jc w:val="both"/>
        <w:rPr/>
      </w:pPr>
      <w:r>
        <w:rPr/>
        <w:t>Taotleja __________________________________kuupäev ________________________________</w:t>
      </w:r>
    </w:p>
    <w:p>
      <w:pPr>
        <w:pStyle w:val="Normal"/>
        <w:jc w:val="both"/>
        <w:rPr/>
      </w:pPr>
      <w:r>
        <w:rPr/>
        <w:tab/>
        <w:tab/>
        <w:tab/>
        <w:t>allkiri</w:t>
      </w:r>
    </w:p>
    <w:p>
      <w:pPr>
        <w:pStyle w:val="Normal"/>
        <w:jc w:val="both"/>
        <w:rPr/>
      </w:pPr>
      <w:r>
        <w:rPr/>
        <w:tab/>
      </w:r>
    </w:p>
    <w:p>
      <w:pPr>
        <w:pStyle w:val="Normal"/>
        <w:tabs>
          <w:tab w:val="clear" w:pos="709"/>
          <w:tab w:val="left" w:pos="5055" w:leader="none"/>
        </w:tabs>
        <w:jc w:val="both"/>
        <w:rPr>
          <w:lang w:bidi="ar-SA"/>
        </w:rPr>
      </w:pPr>
      <w:r>
        <w:rPr>
          <w:lang w:bidi="ar-SA"/>
        </w:rPr>
        <w:t>LISA:</w:t>
      </w:r>
    </w:p>
    <w:p>
      <w:pPr>
        <w:pStyle w:val="Normal"/>
        <w:tabs>
          <w:tab w:val="clear" w:pos="709"/>
          <w:tab w:val="left" w:pos="5055" w:leader="none"/>
        </w:tabs>
        <w:jc w:val="both"/>
        <w:rPr>
          <w:lang w:bidi="ar-SA"/>
        </w:rPr>
      </w:pPr>
      <w:r>
        <w:rPr>
          <w:lang w:bidi="ar-SA"/>
        </w:rPr>
        <w:t>- kulusid tõendavad dokumendid (va Toila valla munitsipaallasteaedades käivate laste puhul)</w:t>
      </w:r>
    </w:p>
    <w:p>
      <w:pPr>
        <w:pStyle w:val="Normal"/>
        <w:tabs>
          <w:tab w:val="clear" w:pos="709"/>
          <w:tab w:val="left" w:pos="5055" w:leader="none"/>
        </w:tabs>
        <w:jc w:val="both"/>
        <w:rPr>
          <w:lang w:bidi="ar-SA"/>
        </w:rPr>
      </w:pPr>
      <w:r>
        <w:rPr>
          <w:lang w:bidi="ar-SA"/>
        </w:rPr>
      </w:r>
    </w:p>
    <w:p>
      <w:pPr>
        <w:pStyle w:val="Normal"/>
        <w:tabs>
          <w:tab w:val="clear" w:pos="709"/>
          <w:tab w:val="left" w:pos="5055" w:leader="none"/>
        </w:tabs>
        <w:jc w:val="both"/>
        <w:rPr>
          <w:lang w:bidi="ar-SA"/>
        </w:rPr>
      </w:pPr>
      <w:r>
        <w:rPr>
          <w:lang w:bidi="ar-SA"/>
        </w:rPr>
      </w:r>
    </w:p>
    <w:p>
      <w:pPr>
        <w:pStyle w:val="Normal"/>
        <w:tabs>
          <w:tab w:val="clear" w:pos="709"/>
          <w:tab w:val="left" w:pos="5055" w:leader="none"/>
        </w:tabs>
        <w:jc w:val="both"/>
        <w:rPr>
          <w:color w:val="000000"/>
          <w:sz w:val="22"/>
          <w:lang w:bidi="ar-SA"/>
        </w:rPr>
      </w:pPr>
      <w:r>
        <w:rPr>
          <w:color w:val="000000"/>
          <w:sz w:val="22"/>
          <w:lang w:bidi="ar-SA"/>
        </w:rPr>
      </w:r>
    </w:p>
    <w:sectPr>
      <w:footerReference w:type="default" r:id="rId2"/>
      <w:type w:val="nextPage"/>
      <w:pgSz w:w="11906" w:h="16838"/>
      <w:pgMar w:left="1185" w:right="616" w:header="0" w:top="708" w:footer="72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ans">
    <w:altName w:val="Arial"/>
    <w:charset w:val="ba"/>
    <w:family w:val="swiss"/>
    <w:pitch w:val="variable"/>
  </w:font>
  <w:font w:name="Calibri">
    <w:charset w:val="ba"/>
    <w:family w:val="roman"/>
    <w:pitch w:val="variable"/>
  </w:font>
  <w:font w:name="Times New Roman">
    <w:charset w:val="ba"/>
    <w:family w:val="roman"/>
    <w:pitch w:val="variable"/>
  </w:font>
  <w:font w:name="Segoe UI Symbo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Pealkiri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t-EE"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t-EE" w:eastAsia="zh-CN" w:bidi="hi-IN"/>
    </w:rPr>
  </w:style>
  <w:style w:type="paragraph" w:styleId="Pealkiri1">
    <w:name w:val="Heading 1"/>
    <w:basedOn w:val="Normal"/>
    <w:next w:val="Normal"/>
    <w:qFormat/>
    <w:pPr>
      <w:keepNext w:val="true"/>
      <w:numPr>
        <w:ilvl w:val="0"/>
        <w:numId w:val="1"/>
      </w:numPr>
      <w:suppressAutoHyphens w:val="true"/>
      <w:jc w:val="center"/>
      <w:outlineLvl w:val="0"/>
    </w:pPr>
    <w:rPr>
      <w:b/>
      <w:bCs/>
      <w:lang w:eastAsia="et-EE"/>
    </w:rPr>
  </w:style>
  <w:style w:type="character" w:styleId="Liguvaikefont">
    <w:name w:val="Lõigu vaikefont"/>
    <w:qFormat/>
    <w:rPr/>
  </w:style>
  <w:style w:type="paragraph" w:styleId="Pealkiri">
    <w:name w:val="Pealkiri"/>
    <w:basedOn w:val="Normal"/>
    <w:next w:val="Phitekst"/>
    <w:qFormat/>
    <w:pPr>
      <w:keepNext w:val="true"/>
      <w:suppressAutoHyphens w:val="true"/>
      <w:spacing w:before="240" w:after="120"/>
    </w:pPr>
    <w:rPr>
      <w:rFonts w:ascii="Liberation Sans" w:hAnsi="Liberation Sans" w:eastAsia="Microsoft YaHei"/>
      <w:sz w:val="28"/>
      <w:szCs w:val="28"/>
    </w:rPr>
  </w:style>
  <w:style w:type="paragraph" w:styleId="Phitekst">
    <w:name w:val="Body Text"/>
    <w:basedOn w:val="Normal"/>
    <w:pPr>
      <w:suppressAutoHyphens w:val="true"/>
      <w:spacing w:lineRule="auto" w:line="288" w:before="0" w:after="140"/>
    </w:pPr>
    <w:rPr/>
  </w:style>
  <w:style w:type="paragraph" w:styleId="Normaallaad">
    <w:name w:val="Normaallaa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t-EE" w:eastAsia="zh-CN" w:bidi="hi-IN"/>
    </w:rPr>
  </w:style>
  <w:style w:type="paragraph" w:styleId="Loend">
    <w:name w:val="List"/>
    <w:basedOn w:val="Phitekst"/>
    <w:pPr>
      <w:suppressAutoHyphens w:val="true"/>
    </w:pPr>
    <w:rPr/>
  </w:style>
  <w:style w:type="paragraph" w:styleId="Pealdis">
    <w:name w:val="Caption"/>
    <w:basedOn w:val="Normal"/>
    <w:qFormat/>
    <w:pPr>
      <w:suppressLineNumbers/>
      <w:suppressAutoHyphens w:val="true"/>
      <w:spacing w:before="120" w:after="120"/>
    </w:pPr>
    <w:rPr>
      <w:i/>
      <w:iCs/>
    </w:rPr>
  </w:style>
  <w:style w:type="paragraph" w:styleId="Register">
    <w:name w:val="Register"/>
    <w:basedOn w:val="Normal"/>
    <w:qFormat/>
    <w:pPr>
      <w:suppressLineNumbers/>
      <w:suppressAutoHyphens w:val="true"/>
    </w:pPr>
    <w:rPr/>
  </w:style>
  <w:style w:type="paragraph" w:styleId="Tabelisisu">
    <w:name w:val="Tabeli sisu"/>
    <w:basedOn w:val="Normal"/>
    <w:qFormat/>
    <w:pPr>
      <w:suppressLineNumbers/>
      <w:suppressAutoHyphens w:val="true"/>
    </w:pPr>
    <w:rPr/>
  </w:style>
  <w:style w:type="paragraph" w:styleId="Pisjajalus">
    <w:name w:val="Päis ja jalus"/>
    <w:basedOn w:val="Normal"/>
    <w:qFormat/>
    <w:pPr>
      <w:suppressLineNumbers/>
      <w:tabs>
        <w:tab w:val="clear" w:pos="709"/>
        <w:tab w:val="center" w:pos="4819" w:leader="none"/>
        <w:tab w:val="right" w:pos="9638" w:leader="none"/>
      </w:tabs>
    </w:pPr>
    <w:rPr/>
  </w:style>
  <w:style w:type="paragraph" w:styleId="Jalus">
    <w:name w:val="Footer"/>
    <w:basedOn w:val="Normal"/>
    <w:pPr>
      <w:suppressLineNumbers/>
      <w:tabs>
        <w:tab w:val="clear" w:pos="709"/>
        <w:tab w:val="center" w:pos="5386" w:leader="none"/>
        <w:tab w:val="right" w:pos="10772" w:leader="none"/>
      </w:tabs>
      <w:suppressAutoHyphens w:val="true"/>
    </w:pPr>
    <w:rPr/>
  </w:style>
  <w:style w:type="paragraph" w:styleId="NoSpacing">
    <w:name w:val="No Spacing"/>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ru-RU"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LibreOffice/7.1.5.2$Windows_X86_64 LibreOffice_project/85f04e9f809797b8199d13c421bd8a2b025d52b5</Application>
  <AppVersion>15.0000</AppVersion>
  <Pages>1</Pages>
  <Words>91</Words>
  <Characters>1074</Characters>
  <CharactersWithSpaces>1162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2018-10-29T12:42:00Z</dcterms:created>
  <dc:creator>Krista Kool</dc:creator>
  <dc:description/>
  <dc:language>et-EE</dc:language>
  <cp:lastModifiedBy/>
  <cp:lastPrinted>2022-08-25T07:56:51Z</cp:lastPrinted>
  <dcterms:modified xsi:type="dcterms:W3CDTF">2022-08-25T08:00:10Z</dcterms:modified>
  <cp:revision>3</cp:revision>
  <dc:subject/>
  <dc:title/>
</cp:coreProperties>
</file>