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Toila valla eelarvest mittetulundusliku</w:t>
      </w:r>
    </w:p>
    <w:p>
      <w:pPr>
        <w:pStyle w:val="Normal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tegevuse toetuse taotlus</w:t>
      </w:r>
    </w:p>
    <w:p>
      <w:pPr>
        <w:pStyle w:val="Normal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Toila Vallavolikogu määrus</w:t>
      </w:r>
    </w:p>
    <w:p>
      <w:pPr>
        <w:pStyle w:val="Normal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31. oktoober 2018 nr </w:t>
      </w:r>
      <w:r>
        <w:rPr>
          <w:i/>
          <w:iCs/>
          <w:sz w:val="20"/>
          <w:szCs w:val="20"/>
        </w:rPr>
        <w:t>30</w:t>
      </w:r>
    </w:p>
    <w:p>
      <w:pPr>
        <w:pStyle w:val="Normal"/>
        <w:jc w:val="right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TAOTLUS MITTETULUNDUSLIKU TEGEVUSE TOETAMISEKS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</w:r>
    </w:p>
    <w:p>
      <w:pPr>
        <w:pStyle w:val="Normal"/>
        <w:jc w:val="righ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Märgi “x”   </w:t>
      </w:r>
    </w:p>
    <w:tbl>
      <w:tblPr>
        <w:tblW w:w="310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30"/>
        <w:gridCol w:w="1176"/>
      </w:tblGrid>
      <w:tr>
        <w:trPr/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Tegevustoetus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Projektitoetus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Ürituste toetus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I TOETUSE TAOTLEJA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35"/>
        <w:gridCol w:w="3135"/>
        <w:gridCol w:w="3135"/>
      </w:tblGrid>
      <w:tr>
        <w:trPr/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Taotleja nimi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Registrikood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Postiaadress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Telefon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E-post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 Arvelduskonto nr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 Esindaja nimi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 Esindaja telefon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 Esindaja e-post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II TEGEVUSE KIRJELDUS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Toetuse kasutamise otstarve </w:t>
            </w:r>
            <w:r>
              <w:rPr>
                <w:i/>
                <w:iCs/>
                <w:sz w:val="20"/>
                <w:szCs w:val="20"/>
              </w:rPr>
              <w:t>(anda ülevaade tegevustest, mille peale toetust taotletakse)</w:t>
            </w:r>
          </w:p>
        </w:tc>
      </w:tr>
      <w:tr>
        <w:trPr>
          <w:trHeight w:val="1758" w:hRule="atLeast"/>
        </w:trPr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Toetuse vajalikkuse põhjendus</w:t>
            </w:r>
          </w:p>
        </w:tc>
      </w:tr>
      <w:tr>
        <w:trPr>
          <w:trHeight w:val="1530" w:hRule="atLeast"/>
        </w:trPr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III EELARVE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090"/>
        <w:gridCol w:w="2315"/>
      </w:tblGrid>
      <w:tr>
        <w:trPr/>
        <w:tc>
          <w:tcPr>
            <w:tcW w:w="9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KULUD</w:t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Kulu liik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</w:t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KOKKU: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4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TULUD</w:t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Tulu liik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</w:t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Toila valla tegevustoetus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Omafinantseering (</w:t>
            </w:r>
            <w:r>
              <w:rPr>
                <w:i/>
                <w:iCs/>
                <w:sz w:val="20"/>
                <w:szCs w:val="20"/>
              </w:rPr>
              <w:t>mitte väiksem, kui 20% kulude kogumaksumusest)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Muud tulud </w:t>
            </w:r>
            <w:r>
              <w:rPr>
                <w:i/>
                <w:iCs/>
                <w:sz w:val="20"/>
                <w:szCs w:val="20"/>
              </w:rPr>
              <w:t>(Nimetada!)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KOKKU: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Omafinantseeringu % kogukuludest: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Lisa vajadusel ridasid juurde!</w:t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IV KASUSAAJAD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Kirjeldada toetuse taotlusega seotud otsesed kasusaajad – kes ja kui palju?</w:t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V TAUSTINFORMATSIOON TAOTLEJAST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Kirjeldada mittetulundusliku tegevuse kogemusi ja peamisi saavutusi. Lisaks tuua välja ühenduse põhikirjaline eesmärk ning liikmete nimekiri taotluse esitamise seisuga.</w:t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VI TAOTLUSE KINNITAMINE</w:t>
      </w:r>
    </w:p>
    <w:tbl>
      <w:tblPr>
        <w:tblW w:w="94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35"/>
        <w:gridCol w:w="3135"/>
        <w:gridCol w:w="3135"/>
      </w:tblGrid>
      <w:tr>
        <w:trPr/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Taotleja esitaja nimi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Allkiri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EE3D3" w:val="clea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Kuupäev</w:t>
            </w:r>
          </w:p>
        </w:tc>
      </w:tr>
      <w:tr>
        <w:trPr>
          <w:trHeight w:val="788" w:hRule="atLeast"/>
        </w:trPr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sectPr>
      <w:type w:val="nextPage"/>
      <w:pgSz w:w="12240" w:h="15840"/>
      <w:pgMar w:left="1701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149</Words>
  <Characters>1013</Characters>
  <CharactersWithSpaces>1121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2018-11-06T08:39:18Z</dcterms:created>
  <dc:creator>Mehis Luus</dc:creator>
  <dc:description/>
  <dc:language>en-US</dc:language>
  <cp:lastModifiedBy>Mehis Luus</cp:lastModifiedBy>
  <dcterms:modified xsi:type="dcterms:W3CDTF">2018-11-06T10:33:02Z</dcterms:modified>
  <cp:revision>1</cp:revision>
  <dc:subject/>
  <dc:title/>
</cp:coreProperties>
</file>